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92927A" w14:textId="5D0803EE" w:rsidR="00427DCF" w:rsidRPr="00C24B8F" w:rsidRDefault="00F83150" w:rsidP="00C24B8F">
      <w:pPr>
        <w:jc w:val="both"/>
        <w:rPr>
          <w:rFonts w:ascii="Arial" w:hAnsi="Arial" w:cs="Arial"/>
          <w:b/>
          <w:sz w:val="26"/>
          <w:szCs w:val="26"/>
          <w:u w:val="single"/>
        </w:rPr>
      </w:pPr>
      <w:proofErr w:type="spellStart"/>
      <w:r w:rsidRPr="00C24B8F">
        <w:rPr>
          <w:rFonts w:ascii="Arial" w:hAnsi="Arial" w:cs="Arial"/>
          <w:b/>
          <w:sz w:val="26"/>
          <w:szCs w:val="26"/>
          <w:u w:val="single"/>
        </w:rPr>
        <w:t>getAir</w:t>
      </w:r>
      <w:proofErr w:type="spellEnd"/>
      <w:r w:rsidRPr="00C24B8F">
        <w:rPr>
          <w:rFonts w:ascii="Arial" w:hAnsi="Arial" w:cs="Arial"/>
          <w:b/>
          <w:sz w:val="26"/>
          <w:szCs w:val="26"/>
          <w:u w:val="single"/>
        </w:rPr>
        <w:t xml:space="preserve"> auf der </w:t>
      </w:r>
      <w:proofErr w:type="spellStart"/>
      <w:r w:rsidR="00AE2B35">
        <w:rPr>
          <w:rFonts w:ascii="Arial" w:hAnsi="Arial" w:cs="Arial"/>
          <w:b/>
          <w:sz w:val="26"/>
          <w:szCs w:val="26"/>
          <w:u w:val="single"/>
        </w:rPr>
        <w:t>ifh</w:t>
      </w:r>
      <w:proofErr w:type="spellEnd"/>
      <w:r w:rsidR="00C650A5">
        <w:rPr>
          <w:rFonts w:ascii="Arial" w:hAnsi="Arial" w:cs="Arial"/>
          <w:b/>
          <w:sz w:val="26"/>
          <w:szCs w:val="26"/>
          <w:u w:val="single"/>
        </w:rPr>
        <w:t>/INTHERM</w:t>
      </w:r>
      <w:r w:rsidR="00AE2B35">
        <w:rPr>
          <w:rFonts w:ascii="Arial" w:hAnsi="Arial" w:cs="Arial"/>
          <w:b/>
          <w:sz w:val="26"/>
          <w:szCs w:val="26"/>
          <w:u w:val="single"/>
        </w:rPr>
        <w:t xml:space="preserve"> Nürnberg 2018</w:t>
      </w:r>
    </w:p>
    <w:p w14:paraId="370A30E1" w14:textId="77777777" w:rsidR="0055753A" w:rsidRPr="00C24B8F" w:rsidRDefault="005F5C11" w:rsidP="00C24B8F">
      <w:pPr>
        <w:jc w:val="both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Design-Innenblende und </w:t>
      </w:r>
      <w:r w:rsidR="00E40CCE">
        <w:rPr>
          <w:rFonts w:ascii="Arial" w:hAnsi="Arial" w:cs="Arial"/>
          <w:b/>
          <w:sz w:val="26"/>
          <w:szCs w:val="26"/>
        </w:rPr>
        <w:t>o</w:t>
      </w:r>
      <w:r w:rsidR="00205A79">
        <w:rPr>
          <w:rFonts w:ascii="Arial" w:hAnsi="Arial" w:cs="Arial"/>
          <w:b/>
          <w:sz w:val="26"/>
          <w:szCs w:val="26"/>
        </w:rPr>
        <w:t>ptimierte Wärmedämmung</w:t>
      </w:r>
    </w:p>
    <w:p w14:paraId="1D020A6C" w14:textId="575901A8" w:rsidR="00BB12E8" w:rsidRDefault="00945435" w:rsidP="00C24B8F">
      <w:pPr>
        <w:tabs>
          <w:tab w:val="left" w:pos="3645"/>
        </w:tabs>
        <w:spacing w:line="360" w:lineRule="auto"/>
        <w:jc w:val="both"/>
        <w:rPr>
          <w:rFonts w:ascii="Arial" w:hAnsi="Arial" w:cs="Arial"/>
          <w:b/>
          <w:sz w:val="21"/>
          <w:szCs w:val="21"/>
        </w:rPr>
      </w:pPr>
      <w:r w:rsidRPr="00C24B8F">
        <w:rPr>
          <w:rFonts w:ascii="Arial" w:hAnsi="Arial" w:cs="Arial"/>
          <w:b/>
          <w:sz w:val="21"/>
          <w:szCs w:val="21"/>
        </w:rPr>
        <w:t xml:space="preserve">Mönchengladbach, </w:t>
      </w:r>
      <w:r w:rsidR="00AE2B35">
        <w:rPr>
          <w:rFonts w:ascii="Arial" w:hAnsi="Arial" w:cs="Arial"/>
          <w:b/>
          <w:sz w:val="21"/>
          <w:szCs w:val="21"/>
        </w:rPr>
        <w:t>März</w:t>
      </w:r>
      <w:r w:rsidRPr="00C24B8F">
        <w:rPr>
          <w:rFonts w:ascii="Arial" w:hAnsi="Arial" w:cs="Arial"/>
          <w:b/>
          <w:sz w:val="21"/>
          <w:szCs w:val="21"/>
        </w:rPr>
        <w:t xml:space="preserve"> 201</w:t>
      </w:r>
      <w:r w:rsidR="00AE2B35">
        <w:rPr>
          <w:rFonts w:ascii="Arial" w:hAnsi="Arial" w:cs="Arial"/>
          <w:b/>
          <w:sz w:val="21"/>
          <w:szCs w:val="21"/>
        </w:rPr>
        <w:t>8</w:t>
      </w:r>
      <w:r w:rsidR="00F83150" w:rsidRPr="00C24B8F">
        <w:rPr>
          <w:rFonts w:ascii="Arial" w:hAnsi="Arial" w:cs="Arial"/>
          <w:b/>
          <w:sz w:val="21"/>
          <w:szCs w:val="21"/>
        </w:rPr>
        <w:t xml:space="preserve">. </w:t>
      </w:r>
      <w:r w:rsidR="00A67785">
        <w:rPr>
          <w:rFonts w:ascii="Arial" w:hAnsi="Arial" w:cs="Arial"/>
          <w:b/>
          <w:sz w:val="21"/>
          <w:szCs w:val="21"/>
        </w:rPr>
        <w:t>L</w:t>
      </w:r>
      <w:r w:rsidR="00BB12E8" w:rsidRPr="00BB12E8">
        <w:rPr>
          <w:rFonts w:ascii="Arial" w:hAnsi="Arial" w:cs="Arial"/>
          <w:b/>
          <w:sz w:val="21"/>
          <w:szCs w:val="21"/>
        </w:rPr>
        <w:t xml:space="preserve">ängst steht der Name getAir nicht mehr nur für Qualität und Innovation, sondern hat sich inzwischen als einer der Technologieführer in der </w:t>
      </w:r>
      <w:r w:rsidR="00B04B31">
        <w:rPr>
          <w:rFonts w:ascii="Arial" w:hAnsi="Arial" w:cs="Arial"/>
          <w:b/>
          <w:sz w:val="21"/>
          <w:szCs w:val="21"/>
        </w:rPr>
        <w:t xml:space="preserve">dezentralen </w:t>
      </w:r>
      <w:r w:rsidR="00BB12E8" w:rsidRPr="00BB12E8">
        <w:rPr>
          <w:rFonts w:ascii="Arial" w:hAnsi="Arial" w:cs="Arial"/>
          <w:b/>
          <w:sz w:val="21"/>
          <w:szCs w:val="21"/>
        </w:rPr>
        <w:t>Wohnraumlüftung etabliert.</w:t>
      </w:r>
      <w:r w:rsidR="00A67785">
        <w:rPr>
          <w:rFonts w:ascii="Arial" w:hAnsi="Arial" w:cs="Arial"/>
          <w:b/>
          <w:sz w:val="21"/>
          <w:szCs w:val="21"/>
        </w:rPr>
        <w:t xml:space="preserve"> getAir präsentiert auf der Fachmesse </w:t>
      </w:r>
      <w:proofErr w:type="spellStart"/>
      <w:r w:rsidR="00AE2B35">
        <w:rPr>
          <w:rFonts w:ascii="Arial" w:hAnsi="Arial" w:cs="Arial"/>
          <w:b/>
          <w:sz w:val="21"/>
          <w:szCs w:val="21"/>
        </w:rPr>
        <w:t>ifh</w:t>
      </w:r>
      <w:proofErr w:type="spellEnd"/>
      <w:r w:rsidR="00AE2B35">
        <w:rPr>
          <w:rFonts w:ascii="Arial" w:hAnsi="Arial" w:cs="Arial"/>
          <w:b/>
          <w:sz w:val="21"/>
          <w:szCs w:val="21"/>
        </w:rPr>
        <w:t>/INTERHM in Nürnberg</w:t>
      </w:r>
      <w:r w:rsidR="00A67785" w:rsidRPr="00C24B8F">
        <w:rPr>
          <w:rFonts w:ascii="Arial" w:hAnsi="Arial" w:cs="Arial"/>
          <w:b/>
          <w:sz w:val="21"/>
          <w:szCs w:val="21"/>
        </w:rPr>
        <w:t xml:space="preserve"> (</w:t>
      </w:r>
      <w:r w:rsidR="00D8499F">
        <w:rPr>
          <w:rFonts w:ascii="Arial" w:hAnsi="Arial" w:cs="Arial"/>
          <w:b/>
          <w:sz w:val="21"/>
          <w:szCs w:val="21"/>
        </w:rPr>
        <w:t>10.04</w:t>
      </w:r>
      <w:r w:rsidR="00A67785">
        <w:rPr>
          <w:rFonts w:ascii="Arial" w:hAnsi="Arial" w:cs="Arial"/>
          <w:b/>
          <w:sz w:val="21"/>
          <w:szCs w:val="21"/>
        </w:rPr>
        <w:t xml:space="preserve">. bis </w:t>
      </w:r>
      <w:r w:rsidR="00D8499F">
        <w:rPr>
          <w:rFonts w:ascii="Arial" w:hAnsi="Arial" w:cs="Arial"/>
          <w:b/>
          <w:sz w:val="21"/>
          <w:szCs w:val="21"/>
        </w:rPr>
        <w:t>13.04</w:t>
      </w:r>
      <w:r w:rsidR="00A67785">
        <w:rPr>
          <w:rFonts w:ascii="Arial" w:hAnsi="Arial" w:cs="Arial"/>
          <w:b/>
          <w:sz w:val="21"/>
          <w:szCs w:val="21"/>
        </w:rPr>
        <w:t>.2018</w:t>
      </w:r>
      <w:r w:rsidR="00A67785" w:rsidRPr="00C24B8F">
        <w:rPr>
          <w:rFonts w:ascii="Arial" w:hAnsi="Arial" w:cs="Arial"/>
          <w:b/>
          <w:sz w:val="21"/>
          <w:szCs w:val="21"/>
        </w:rPr>
        <w:t>)</w:t>
      </w:r>
      <w:r w:rsidR="00A67785">
        <w:rPr>
          <w:rFonts w:ascii="Arial" w:hAnsi="Arial" w:cs="Arial"/>
          <w:b/>
          <w:sz w:val="21"/>
          <w:szCs w:val="21"/>
        </w:rPr>
        <w:t xml:space="preserve"> </w:t>
      </w:r>
      <w:r w:rsidR="00E33797">
        <w:rPr>
          <w:rFonts w:ascii="Arial" w:hAnsi="Arial" w:cs="Arial"/>
          <w:b/>
          <w:sz w:val="21"/>
          <w:szCs w:val="21"/>
        </w:rPr>
        <w:t xml:space="preserve">folgende Neuheiten: </w:t>
      </w:r>
      <w:r w:rsidR="009C7D75">
        <w:rPr>
          <w:rFonts w:ascii="Arial" w:hAnsi="Arial" w:cs="Arial"/>
          <w:b/>
          <w:sz w:val="21"/>
          <w:szCs w:val="21"/>
        </w:rPr>
        <w:t xml:space="preserve">Die </w:t>
      </w:r>
      <w:proofErr w:type="spellStart"/>
      <w:r w:rsidR="009C7D75">
        <w:rPr>
          <w:rFonts w:ascii="Arial" w:hAnsi="Arial" w:cs="Arial"/>
          <w:b/>
          <w:sz w:val="21"/>
          <w:szCs w:val="21"/>
        </w:rPr>
        <w:t>SmartFan</w:t>
      </w:r>
      <w:proofErr w:type="spellEnd"/>
      <w:r w:rsidR="009C7D75">
        <w:rPr>
          <w:rFonts w:ascii="Arial" w:hAnsi="Arial" w:cs="Arial"/>
          <w:b/>
          <w:sz w:val="21"/>
          <w:szCs w:val="21"/>
        </w:rPr>
        <w:t>-</w:t>
      </w:r>
      <w:r w:rsidR="00A225CF">
        <w:rPr>
          <w:rFonts w:ascii="Arial" w:hAnsi="Arial" w:cs="Arial"/>
          <w:b/>
          <w:sz w:val="21"/>
          <w:szCs w:val="21"/>
        </w:rPr>
        <w:t>Serie</w:t>
      </w:r>
      <w:r w:rsidR="009C7D75">
        <w:rPr>
          <w:rFonts w:ascii="Arial" w:hAnsi="Arial" w:cs="Arial"/>
          <w:b/>
          <w:sz w:val="21"/>
          <w:szCs w:val="21"/>
        </w:rPr>
        <w:t xml:space="preserve"> ist jetzt mit einer </w:t>
      </w:r>
      <w:r w:rsidR="005D0106">
        <w:rPr>
          <w:rFonts w:ascii="Arial" w:hAnsi="Arial" w:cs="Arial"/>
          <w:b/>
          <w:sz w:val="21"/>
          <w:szCs w:val="21"/>
        </w:rPr>
        <w:t xml:space="preserve">strömungsoptimierten </w:t>
      </w:r>
      <w:r w:rsidR="009C7D75">
        <w:rPr>
          <w:rFonts w:ascii="Arial" w:hAnsi="Arial" w:cs="Arial"/>
          <w:b/>
          <w:sz w:val="21"/>
          <w:szCs w:val="21"/>
        </w:rPr>
        <w:t>Design-Innenblende erhältlich</w:t>
      </w:r>
      <w:r w:rsidR="004911BF">
        <w:rPr>
          <w:rFonts w:ascii="Arial" w:hAnsi="Arial" w:cs="Arial"/>
          <w:b/>
          <w:sz w:val="21"/>
          <w:szCs w:val="21"/>
        </w:rPr>
        <w:t xml:space="preserve"> und wird so zum </w:t>
      </w:r>
      <w:proofErr w:type="spellStart"/>
      <w:r w:rsidR="004911BF">
        <w:rPr>
          <w:rFonts w:ascii="Arial" w:hAnsi="Arial" w:cs="Arial"/>
          <w:b/>
          <w:sz w:val="21"/>
          <w:szCs w:val="21"/>
        </w:rPr>
        <w:t>DesignFan</w:t>
      </w:r>
      <w:proofErr w:type="spellEnd"/>
      <w:r w:rsidR="004911BF">
        <w:rPr>
          <w:rFonts w:ascii="Arial" w:hAnsi="Arial" w:cs="Arial"/>
          <w:b/>
          <w:sz w:val="21"/>
          <w:szCs w:val="21"/>
        </w:rPr>
        <w:t>,</w:t>
      </w:r>
      <w:r w:rsidR="00CC31A7">
        <w:rPr>
          <w:rFonts w:ascii="Arial" w:hAnsi="Arial" w:cs="Arial"/>
          <w:b/>
          <w:sz w:val="21"/>
          <w:szCs w:val="21"/>
        </w:rPr>
        <w:t xml:space="preserve"> d</w:t>
      </w:r>
      <w:r w:rsidR="00571A9D">
        <w:rPr>
          <w:rFonts w:ascii="Arial" w:hAnsi="Arial" w:cs="Arial"/>
          <w:b/>
          <w:sz w:val="21"/>
          <w:szCs w:val="21"/>
        </w:rPr>
        <w:t>essen Dekor-Motiv</w:t>
      </w:r>
      <w:r w:rsidR="00CC31A7">
        <w:rPr>
          <w:rFonts w:ascii="Arial" w:hAnsi="Arial" w:cs="Arial"/>
          <w:b/>
          <w:sz w:val="21"/>
          <w:szCs w:val="21"/>
        </w:rPr>
        <w:t xml:space="preserve"> sich </w:t>
      </w:r>
      <w:r w:rsidR="00A225CF">
        <w:rPr>
          <w:rFonts w:ascii="Arial" w:hAnsi="Arial" w:cs="Arial"/>
          <w:b/>
          <w:sz w:val="21"/>
          <w:szCs w:val="21"/>
        </w:rPr>
        <w:t>dank Magnet</w:t>
      </w:r>
      <w:r w:rsidR="002D6383">
        <w:rPr>
          <w:rFonts w:ascii="Arial" w:hAnsi="Arial" w:cs="Arial"/>
          <w:b/>
          <w:sz w:val="21"/>
          <w:szCs w:val="21"/>
        </w:rPr>
        <w:t>-T</w:t>
      </w:r>
      <w:r w:rsidR="00A225CF">
        <w:rPr>
          <w:rFonts w:ascii="Arial" w:hAnsi="Arial" w:cs="Arial"/>
          <w:b/>
          <w:sz w:val="21"/>
          <w:szCs w:val="21"/>
        </w:rPr>
        <w:t xml:space="preserve">echnologie </w:t>
      </w:r>
      <w:r w:rsidR="00CC31A7">
        <w:rPr>
          <w:rFonts w:ascii="Arial" w:hAnsi="Arial" w:cs="Arial"/>
          <w:b/>
          <w:sz w:val="21"/>
          <w:szCs w:val="21"/>
        </w:rPr>
        <w:t xml:space="preserve">werkzeuglos austauschen lässt. </w:t>
      </w:r>
      <w:r w:rsidR="002C3697">
        <w:rPr>
          <w:rFonts w:ascii="Arial" w:hAnsi="Arial" w:cs="Arial"/>
          <w:b/>
          <w:sz w:val="21"/>
          <w:szCs w:val="21"/>
        </w:rPr>
        <w:t xml:space="preserve">Zudem stellt getAir eine Weiterentwicklung der Fensterlaibungslösung </w:t>
      </w:r>
      <w:proofErr w:type="spellStart"/>
      <w:r w:rsidR="002C3697">
        <w:rPr>
          <w:rFonts w:ascii="Arial" w:hAnsi="Arial" w:cs="Arial"/>
          <w:b/>
          <w:sz w:val="21"/>
          <w:szCs w:val="21"/>
        </w:rPr>
        <w:t>SmartFan</w:t>
      </w:r>
      <w:proofErr w:type="spellEnd"/>
      <w:r w:rsidR="002C3697">
        <w:rPr>
          <w:rFonts w:ascii="Arial" w:hAnsi="Arial" w:cs="Arial"/>
          <w:b/>
          <w:sz w:val="21"/>
          <w:szCs w:val="21"/>
        </w:rPr>
        <w:t xml:space="preserve"> L vor. </w:t>
      </w:r>
      <w:r w:rsidR="00F67878">
        <w:rPr>
          <w:rFonts w:ascii="Arial" w:hAnsi="Arial" w:cs="Arial"/>
          <w:b/>
          <w:sz w:val="21"/>
          <w:szCs w:val="21"/>
        </w:rPr>
        <w:t>D</w:t>
      </w:r>
      <w:r w:rsidR="004A1FBF">
        <w:rPr>
          <w:rFonts w:ascii="Arial" w:hAnsi="Arial" w:cs="Arial"/>
          <w:b/>
          <w:sz w:val="21"/>
          <w:szCs w:val="21"/>
        </w:rPr>
        <w:t>as</w:t>
      </w:r>
      <w:r w:rsidR="00F67878">
        <w:rPr>
          <w:rFonts w:ascii="Arial" w:hAnsi="Arial" w:cs="Arial"/>
          <w:b/>
          <w:sz w:val="21"/>
          <w:szCs w:val="21"/>
        </w:rPr>
        <w:t xml:space="preserve"> neu </w:t>
      </w:r>
      <w:r w:rsidR="004A1FBF">
        <w:rPr>
          <w:rFonts w:ascii="Arial" w:hAnsi="Arial" w:cs="Arial"/>
          <w:b/>
          <w:sz w:val="21"/>
          <w:szCs w:val="21"/>
        </w:rPr>
        <w:t>eigesetzte Material</w:t>
      </w:r>
      <w:r w:rsidR="00F67878">
        <w:rPr>
          <w:rFonts w:ascii="Arial" w:hAnsi="Arial" w:cs="Arial"/>
          <w:b/>
          <w:sz w:val="21"/>
          <w:szCs w:val="21"/>
        </w:rPr>
        <w:t xml:space="preserve"> </w:t>
      </w:r>
      <w:proofErr w:type="spellStart"/>
      <w:r w:rsidR="00F67878">
        <w:rPr>
          <w:rFonts w:ascii="Arial" w:hAnsi="Arial" w:cs="Arial"/>
          <w:b/>
          <w:sz w:val="21"/>
          <w:szCs w:val="21"/>
        </w:rPr>
        <w:t>Neopor</w:t>
      </w:r>
      <w:proofErr w:type="spellEnd"/>
      <w:r w:rsidR="005B0B41">
        <w:rPr>
          <w:rFonts w:ascii="Arial" w:hAnsi="Arial" w:cs="Arial"/>
          <w:b/>
          <w:sz w:val="21"/>
          <w:szCs w:val="21"/>
        </w:rPr>
        <w:t>®</w:t>
      </w:r>
      <w:r w:rsidR="00F67878">
        <w:rPr>
          <w:rFonts w:ascii="Arial" w:hAnsi="Arial" w:cs="Arial"/>
          <w:b/>
          <w:sz w:val="21"/>
          <w:szCs w:val="21"/>
        </w:rPr>
        <w:t xml:space="preserve"> sorgt für </w:t>
      </w:r>
      <w:r w:rsidR="00993225">
        <w:rPr>
          <w:rFonts w:ascii="Arial" w:hAnsi="Arial" w:cs="Arial"/>
          <w:b/>
          <w:sz w:val="21"/>
          <w:szCs w:val="21"/>
        </w:rPr>
        <w:t>noch bessere Dämmeigenschaften, durch die s</w:t>
      </w:r>
      <w:r w:rsidR="004A1FBF">
        <w:rPr>
          <w:rFonts w:ascii="Arial" w:hAnsi="Arial" w:cs="Arial"/>
          <w:b/>
          <w:sz w:val="21"/>
          <w:szCs w:val="21"/>
        </w:rPr>
        <w:t xml:space="preserve">ich Heizenergie sparen lässt, sowie einen um 50 Prozent geringeren Verbrauch an Rohstoffen. </w:t>
      </w:r>
    </w:p>
    <w:p w14:paraId="72568D2D" w14:textId="77777777" w:rsidR="004077A5" w:rsidRDefault="004E2B23" w:rsidP="004E2B23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4E2B23">
        <w:rPr>
          <w:rFonts w:ascii="Arial" w:hAnsi="Arial" w:cs="Arial"/>
          <w:sz w:val="21"/>
          <w:szCs w:val="21"/>
        </w:rPr>
        <w:t xml:space="preserve">Der </w:t>
      </w:r>
      <w:proofErr w:type="spellStart"/>
      <w:r w:rsidRPr="004E2B23">
        <w:rPr>
          <w:rFonts w:ascii="Arial" w:hAnsi="Arial" w:cs="Arial"/>
          <w:sz w:val="21"/>
          <w:szCs w:val="21"/>
        </w:rPr>
        <w:t>DesignFan</w:t>
      </w:r>
      <w:proofErr w:type="spellEnd"/>
      <w:r w:rsidRPr="004E2B23">
        <w:rPr>
          <w:rFonts w:ascii="Arial" w:hAnsi="Arial" w:cs="Arial"/>
          <w:sz w:val="21"/>
          <w:szCs w:val="21"/>
        </w:rPr>
        <w:t xml:space="preserve"> </w:t>
      </w:r>
      <w:r w:rsidR="0050070E">
        <w:rPr>
          <w:rFonts w:ascii="Arial" w:hAnsi="Arial" w:cs="Arial"/>
          <w:sz w:val="21"/>
          <w:szCs w:val="21"/>
        </w:rPr>
        <w:t xml:space="preserve">von </w:t>
      </w:r>
      <w:proofErr w:type="spellStart"/>
      <w:r w:rsidR="0050070E">
        <w:rPr>
          <w:rFonts w:ascii="Arial" w:hAnsi="Arial" w:cs="Arial"/>
          <w:sz w:val="21"/>
          <w:szCs w:val="21"/>
        </w:rPr>
        <w:t>getAir</w:t>
      </w:r>
      <w:proofErr w:type="spellEnd"/>
      <w:r w:rsidR="0050070E">
        <w:rPr>
          <w:rFonts w:ascii="Arial" w:hAnsi="Arial" w:cs="Arial"/>
          <w:sz w:val="21"/>
          <w:szCs w:val="21"/>
        </w:rPr>
        <w:t xml:space="preserve"> </w:t>
      </w:r>
      <w:r w:rsidRPr="004E2B23">
        <w:rPr>
          <w:rFonts w:ascii="Arial" w:hAnsi="Arial" w:cs="Arial"/>
          <w:sz w:val="21"/>
          <w:szCs w:val="21"/>
        </w:rPr>
        <w:t xml:space="preserve">ist das erste Lüftungsgerät, das </w:t>
      </w:r>
      <w:r w:rsidR="0050070E">
        <w:rPr>
          <w:rFonts w:ascii="Arial" w:hAnsi="Arial" w:cs="Arial"/>
          <w:sz w:val="21"/>
          <w:szCs w:val="21"/>
        </w:rPr>
        <w:t>individuell gestaltet werden kann</w:t>
      </w:r>
      <w:r w:rsidRPr="004E2B23">
        <w:rPr>
          <w:rFonts w:ascii="Arial" w:hAnsi="Arial" w:cs="Arial"/>
          <w:sz w:val="21"/>
          <w:szCs w:val="21"/>
        </w:rPr>
        <w:t xml:space="preserve">. Die Innenblende </w:t>
      </w:r>
      <w:r w:rsidR="00153FF8">
        <w:rPr>
          <w:rFonts w:ascii="Arial" w:hAnsi="Arial" w:cs="Arial"/>
          <w:sz w:val="21"/>
          <w:szCs w:val="21"/>
        </w:rPr>
        <w:t xml:space="preserve">des dezentralen Wohnraumlüftungssystems </w:t>
      </w:r>
      <w:r w:rsidRPr="004E2B23">
        <w:rPr>
          <w:rFonts w:ascii="Arial" w:hAnsi="Arial" w:cs="Arial"/>
          <w:sz w:val="21"/>
          <w:szCs w:val="21"/>
        </w:rPr>
        <w:t xml:space="preserve">besteht aus einem Glas-Dekor mit Motiv-Druck. </w:t>
      </w:r>
      <w:r w:rsidR="00EF35B7">
        <w:rPr>
          <w:rFonts w:ascii="Arial" w:hAnsi="Arial" w:cs="Arial"/>
          <w:sz w:val="21"/>
          <w:szCs w:val="21"/>
        </w:rPr>
        <w:t xml:space="preserve">Abgestimmt auf das jeweilige Raumambiente </w:t>
      </w:r>
      <w:r w:rsidR="00046A50">
        <w:rPr>
          <w:rFonts w:ascii="Arial" w:hAnsi="Arial" w:cs="Arial"/>
          <w:sz w:val="21"/>
          <w:szCs w:val="21"/>
        </w:rPr>
        <w:t xml:space="preserve">können die Innenblenden mit über 200 Motiven oder einem eigenen Bild gestaltet werden. </w:t>
      </w:r>
      <w:r w:rsidR="009B6EF9">
        <w:rPr>
          <w:rFonts w:ascii="Arial" w:hAnsi="Arial" w:cs="Arial"/>
          <w:sz w:val="21"/>
          <w:szCs w:val="21"/>
        </w:rPr>
        <w:t xml:space="preserve">Das Einsetzen und Austauschen der Motiv-Blenden </w:t>
      </w:r>
      <w:r w:rsidR="006A201B">
        <w:rPr>
          <w:rFonts w:ascii="Arial" w:hAnsi="Arial" w:cs="Arial"/>
          <w:sz w:val="21"/>
          <w:szCs w:val="21"/>
        </w:rPr>
        <w:t xml:space="preserve">ist durch Magnet-Technologie ganz einfach und werkzeuglos </w:t>
      </w:r>
      <w:r w:rsidR="0052285A">
        <w:rPr>
          <w:rFonts w:ascii="Arial" w:hAnsi="Arial" w:cs="Arial"/>
          <w:sz w:val="21"/>
          <w:szCs w:val="21"/>
        </w:rPr>
        <w:t xml:space="preserve">möglich. </w:t>
      </w:r>
      <w:r w:rsidR="00510E49">
        <w:rPr>
          <w:rFonts w:ascii="Arial" w:hAnsi="Arial" w:cs="Arial"/>
          <w:sz w:val="21"/>
          <w:szCs w:val="21"/>
        </w:rPr>
        <w:t xml:space="preserve">Der </w:t>
      </w:r>
      <w:proofErr w:type="spellStart"/>
      <w:r w:rsidR="00510E49">
        <w:rPr>
          <w:rFonts w:ascii="Arial" w:hAnsi="Arial" w:cs="Arial"/>
          <w:sz w:val="21"/>
          <w:szCs w:val="21"/>
        </w:rPr>
        <w:t>getAir</w:t>
      </w:r>
      <w:proofErr w:type="spellEnd"/>
      <w:r w:rsidR="00510E49">
        <w:rPr>
          <w:rFonts w:ascii="Arial" w:hAnsi="Arial" w:cs="Arial"/>
          <w:sz w:val="21"/>
          <w:szCs w:val="21"/>
        </w:rPr>
        <w:t xml:space="preserve"> </w:t>
      </w:r>
      <w:proofErr w:type="spellStart"/>
      <w:r w:rsidR="00510E49">
        <w:rPr>
          <w:rFonts w:ascii="Arial" w:hAnsi="Arial" w:cs="Arial"/>
          <w:sz w:val="21"/>
          <w:szCs w:val="21"/>
        </w:rPr>
        <w:t>DesignFan</w:t>
      </w:r>
      <w:proofErr w:type="spellEnd"/>
      <w:r w:rsidR="00510E49">
        <w:rPr>
          <w:rFonts w:ascii="Arial" w:hAnsi="Arial" w:cs="Arial"/>
          <w:sz w:val="21"/>
          <w:szCs w:val="21"/>
        </w:rPr>
        <w:t xml:space="preserve"> </w:t>
      </w:r>
      <w:r w:rsidR="00B31AD7">
        <w:rPr>
          <w:rFonts w:ascii="Arial" w:hAnsi="Arial" w:cs="Arial"/>
          <w:sz w:val="21"/>
          <w:szCs w:val="21"/>
        </w:rPr>
        <w:t xml:space="preserve">basiert auf der </w:t>
      </w:r>
      <w:r w:rsidR="00510E49">
        <w:rPr>
          <w:rFonts w:ascii="Arial" w:hAnsi="Arial" w:cs="Arial"/>
          <w:sz w:val="21"/>
          <w:szCs w:val="21"/>
        </w:rPr>
        <w:t xml:space="preserve">effizienten </w:t>
      </w:r>
      <w:proofErr w:type="spellStart"/>
      <w:r w:rsidR="00510E49">
        <w:rPr>
          <w:rFonts w:ascii="Arial" w:hAnsi="Arial" w:cs="Arial"/>
          <w:sz w:val="21"/>
          <w:szCs w:val="21"/>
        </w:rPr>
        <w:t>SmartFan</w:t>
      </w:r>
      <w:proofErr w:type="spellEnd"/>
      <w:r w:rsidR="00510E49">
        <w:rPr>
          <w:rFonts w:ascii="Arial" w:hAnsi="Arial" w:cs="Arial"/>
          <w:sz w:val="21"/>
          <w:szCs w:val="21"/>
        </w:rPr>
        <w:t>-Lüftungsserie</w:t>
      </w:r>
      <w:r w:rsidRPr="004E2B23">
        <w:rPr>
          <w:rFonts w:ascii="Arial" w:hAnsi="Arial" w:cs="Arial"/>
          <w:sz w:val="21"/>
          <w:szCs w:val="21"/>
        </w:rPr>
        <w:t>. Er ist akustisch- sowie strömungstechnisch optimiert und verfügt über die identischen Leistungskennzahlen.</w:t>
      </w:r>
      <w:r w:rsidR="0067333F">
        <w:rPr>
          <w:rFonts w:ascii="Arial" w:hAnsi="Arial" w:cs="Arial"/>
          <w:sz w:val="21"/>
          <w:szCs w:val="21"/>
        </w:rPr>
        <w:t xml:space="preserve"> </w:t>
      </w:r>
    </w:p>
    <w:p w14:paraId="7D72DD2C" w14:textId="2FB7CA2E" w:rsidR="003815D5" w:rsidRDefault="00852758" w:rsidP="004E2B23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Zukünftig bestehen alle Laibungskanäle der </w:t>
      </w:r>
      <w:proofErr w:type="spellStart"/>
      <w:r>
        <w:rPr>
          <w:rFonts w:ascii="Arial" w:hAnsi="Arial" w:cs="Arial"/>
          <w:sz w:val="21"/>
          <w:szCs w:val="21"/>
        </w:rPr>
        <w:t>getAir</w:t>
      </w:r>
      <w:proofErr w:type="spellEnd"/>
      <w:r>
        <w:rPr>
          <w:rFonts w:ascii="Arial" w:hAnsi="Arial" w:cs="Arial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sz w:val="21"/>
          <w:szCs w:val="21"/>
        </w:rPr>
        <w:t>Smart</w:t>
      </w:r>
      <w:r w:rsidR="00725D98">
        <w:rPr>
          <w:rFonts w:ascii="Arial" w:hAnsi="Arial" w:cs="Arial"/>
          <w:sz w:val="21"/>
          <w:szCs w:val="21"/>
        </w:rPr>
        <w:t>Fan</w:t>
      </w:r>
      <w:proofErr w:type="spellEnd"/>
      <w:r w:rsidR="00725D98">
        <w:rPr>
          <w:rFonts w:ascii="Arial" w:hAnsi="Arial" w:cs="Arial"/>
          <w:sz w:val="21"/>
          <w:szCs w:val="21"/>
        </w:rPr>
        <w:t xml:space="preserve"> L-Produktreihe aus </w:t>
      </w:r>
      <w:proofErr w:type="spellStart"/>
      <w:r w:rsidR="00FF215F">
        <w:rPr>
          <w:rFonts w:ascii="Arial" w:hAnsi="Arial" w:cs="Arial"/>
          <w:sz w:val="21"/>
          <w:szCs w:val="21"/>
        </w:rPr>
        <w:t>Neopor</w:t>
      </w:r>
      <w:proofErr w:type="spellEnd"/>
      <w:r w:rsidR="00FF215F">
        <w:rPr>
          <w:rFonts w:ascii="Arial" w:hAnsi="Arial" w:cs="Arial"/>
          <w:sz w:val="21"/>
          <w:szCs w:val="21"/>
        </w:rPr>
        <w:t>®. Dieses</w:t>
      </w:r>
      <w:r w:rsidR="00725D98">
        <w:rPr>
          <w:rFonts w:ascii="Arial" w:hAnsi="Arial" w:cs="Arial"/>
          <w:sz w:val="21"/>
          <w:szCs w:val="21"/>
        </w:rPr>
        <w:t xml:space="preserve"> </w:t>
      </w:r>
      <w:r w:rsidR="00725D98" w:rsidRPr="006E1122">
        <w:rPr>
          <w:rFonts w:ascii="Arial" w:hAnsi="Arial" w:cs="Arial"/>
          <w:sz w:val="21"/>
          <w:szCs w:val="21"/>
        </w:rPr>
        <w:t xml:space="preserve">patentierte Wärmedämmmaterial </w:t>
      </w:r>
      <w:r w:rsidR="00AF26BF">
        <w:rPr>
          <w:rFonts w:ascii="Arial" w:hAnsi="Arial" w:cs="Arial"/>
          <w:sz w:val="21"/>
          <w:szCs w:val="21"/>
        </w:rPr>
        <w:t xml:space="preserve">basiert auf Polystyrol und </w:t>
      </w:r>
      <w:r w:rsidR="00AE1D23">
        <w:rPr>
          <w:rFonts w:ascii="Arial" w:hAnsi="Arial" w:cs="Arial"/>
          <w:sz w:val="21"/>
          <w:szCs w:val="21"/>
        </w:rPr>
        <w:t>bietet</w:t>
      </w:r>
      <w:r w:rsidR="00E1600E">
        <w:rPr>
          <w:rFonts w:ascii="Arial" w:hAnsi="Arial" w:cs="Arial"/>
          <w:sz w:val="21"/>
          <w:szCs w:val="21"/>
        </w:rPr>
        <w:t xml:space="preserve"> </w:t>
      </w:r>
      <w:r w:rsidR="00AF26BF">
        <w:rPr>
          <w:rFonts w:ascii="Arial" w:hAnsi="Arial" w:cs="Arial"/>
          <w:sz w:val="21"/>
          <w:szCs w:val="21"/>
        </w:rPr>
        <w:t xml:space="preserve">durch den Graphitanteil </w:t>
      </w:r>
      <w:r w:rsidR="00AE1D23">
        <w:rPr>
          <w:rFonts w:ascii="Arial" w:hAnsi="Arial" w:cs="Arial"/>
          <w:sz w:val="21"/>
          <w:szCs w:val="21"/>
        </w:rPr>
        <w:t xml:space="preserve">eine </w:t>
      </w:r>
      <w:r w:rsidR="001261D9">
        <w:rPr>
          <w:rFonts w:ascii="Arial" w:hAnsi="Arial" w:cs="Arial"/>
          <w:sz w:val="21"/>
          <w:szCs w:val="21"/>
        </w:rPr>
        <w:t xml:space="preserve">um </w:t>
      </w:r>
      <w:r w:rsidR="00732621">
        <w:rPr>
          <w:rFonts w:ascii="Arial" w:hAnsi="Arial" w:cs="Arial"/>
          <w:sz w:val="21"/>
          <w:szCs w:val="21"/>
        </w:rPr>
        <w:t>10 Prozent</w:t>
      </w:r>
      <w:r w:rsidR="001261D9">
        <w:rPr>
          <w:rFonts w:ascii="Arial" w:hAnsi="Arial" w:cs="Arial"/>
          <w:sz w:val="21"/>
          <w:szCs w:val="21"/>
        </w:rPr>
        <w:t xml:space="preserve"> </w:t>
      </w:r>
      <w:r w:rsidR="00AE1D23">
        <w:rPr>
          <w:rFonts w:ascii="Arial" w:hAnsi="Arial" w:cs="Arial"/>
          <w:sz w:val="21"/>
          <w:szCs w:val="21"/>
        </w:rPr>
        <w:t xml:space="preserve">höhere </w:t>
      </w:r>
      <w:r w:rsidR="00AE1D23" w:rsidRPr="001923BF">
        <w:rPr>
          <w:rFonts w:ascii="Arial" w:hAnsi="Arial" w:cs="Arial"/>
          <w:sz w:val="21"/>
          <w:szCs w:val="21"/>
        </w:rPr>
        <w:t>Dämmleistu</w:t>
      </w:r>
      <w:r w:rsidR="00AE1D23">
        <w:rPr>
          <w:rFonts w:ascii="Arial" w:hAnsi="Arial" w:cs="Arial"/>
          <w:sz w:val="21"/>
          <w:szCs w:val="21"/>
        </w:rPr>
        <w:t>ng und ermöglich</w:t>
      </w:r>
      <w:r w:rsidR="004A4090">
        <w:rPr>
          <w:rFonts w:ascii="Arial" w:hAnsi="Arial" w:cs="Arial"/>
          <w:sz w:val="21"/>
          <w:szCs w:val="21"/>
        </w:rPr>
        <w:t xml:space="preserve">t </w:t>
      </w:r>
      <w:r w:rsidR="00AE1D23">
        <w:rPr>
          <w:rFonts w:ascii="Arial" w:hAnsi="Arial" w:cs="Arial"/>
          <w:sz w:val="21"/>
          <w:szCs w:val="21"/>
        </w:rPr>
        <w:t xml:space="preserve">einen </w:t>
      </w:r>
      <w:r w:rsidR="001F7640">
        <w:rPr>
          <w:rFonts w:ascii="Arial" w:hAnsi="Arial" w:cs="Arial"/>
          <w:sz w:val="21"/>
          <w:szCs w:val="21"/>
        </w:rPr>
        <w:t xml:space="preserve">um </w:t>
      </w:r>
      <w:r w:rsidR="00AE1D23">
        <w:rPr>
          <w:rFonts w:ascii="Arial" w:hAnsi="Arial" w:cs="Arial"/>
          <w:sz w:val="21"/>
          <w:szCs w:val="21"/>
        </w:rPr>
        <w:t xml:space="preserve">bis zu 50 Prozent </w:t>
      </w:r>
      <w:r w:rsidR="00AE1D23" w:rsidRPr="001923BF">
        <w:rPr>
          <w:rFonts w:ascii="Arial" w:hAnsi="Arial" w:cs="Arial"/>
          <w:sz w:val="21"/>
          <w:szCs w:val="21"/>
        </w:rPr>
        <w:t>niedrigeren Ro</w:t>
      </w:r>
      <w:r w:rsidR="00AE1D23">
        <w:rPr>
          <w:rFonts w:ascii="Arial" w:hAnsi="Arial" w:cs="Arial"/>
          <w:sz w:val="21"/>
          <w:szCs w:val="21"/>
        </w:rPr>
        <w:t xml:space="preserve">hstoffeinsatz als expandiertes Polystyrol. </w:t>
      </w:r>
      <w:r w:rsidR="00903FF6">
        <w:rPr>
          <w:rFonts w:ascii="Arial" w:hAnsi="Arial" w:cs="Arial"/>
          <w:sz w:val="21"/>
          <w:szCs w:val="21"/>
        </w:rPr>
        <w:t xml:space="preserve">Wie alle Materialien in </w:t>
      </w:r>
      <w:r w:rsidR="00161DA5" w:rsidRPr="006E1122">
        <w:rPr>
          <w:rFonts w:ascii="Arial" w:hAnsi="Arial" w:cs="Arial"/>
          <w:sz w:val="21"/>
          <w:szCs w:val="21"/>
        </w:rPr>
        <w:t>getAir</w:t>
      </w:r>
      <w:r w:rsidR="00903FF6">
        <w:rPr>
          <w:rFonts w:ascii="Arial" w:hAnsi="Arial" w:cs="Arial"/>
          <w:sz w:val="21"/>
          <w:szCs w:val="21"/>
        </w:rPr>
        <w:t xml:space="preserve"> Geräten</w:t>
      </w:r>
      <w:r w:rsidR="00161DA5" w:rsidRPr="006E1122">
        <w:rPr>
          <w:rFonts w:ascii="Arial" w:hAnsi="Arial" w:cs="Arial"/>
          <w:sz w:val="21"/>
          <w:szCs w:val="21"/>
        </w:rPr>
        <w:t xml:space="preserve"> ist auch </w:t>
      </w:r>
      <w:proofErr w:type="spellStart"/>
      <w:r w:rsidR="00161DA5" w:rsidRPr="006E1122">
        <w:rPr>
          <w:rFonts w:ascii="Arial" w:hAnsi="Arial" w:cs="Arial"/>
          <w:sz w:val="21"/>
          <w:szCs w:val="21"/>
        </w:rPr>
        <w:t>Neopor</w:t>
      </w:r>
      <w:proofErr w:type="spellEnd"/>
      <w:r w:rsidR="00161DA5" w:rsidRPr="006E1122">
        <w:rPr>
          <w:rFonts w:ascii="Arial" w:hAnsi="Arial" w:cs="Arial"/>
          <w:sz w:val="21"/>
          <w:szCs w:val="21"/>
        </w:rPr>
        <w:t>® schwer entflammbar und ökologisch absolut unbedenklich.</w:t>
      </w:r>
      <w:r w:rsidR="009C5956">
        <w:rPr>
          <w:rFonts w:ascii="Arial" w:hAnsi="Arial" w:cs="Arial"/>
          <w:sz w:val="21"/>
          <w:szCs w:val="21"/>
        </w:rPr>
        <w:t xml:space="preserve"> </w:t>
      </w:r>
      <w:r w:rsidR="00641A26">
        <w:rPr>
          <w:rFonts w:ascii="Arial" w:hAnsi="Arial" w:cs="Arial"/>
          <w:sz w:val="21"/>
          <w:szCs w:val="21"/>
        </w:rPr>
        <w:t>Diese Optimierung der</w:t>
      </w:r>
      <w:r w:rsidR="003815D5">
        <w:rPr>
          <w:rFonts w:ascii="Arial" w:hAnsi="Arial" w:cs="Arial"/>
          <w:sz w:val="21"/>
          <w:szCs w:val="21"/>
        </w:rPr>
        <w:t xml:space="preserve"> Lüftungs</w:t>
      </w:r>
      <w:r w:rsidR="004B09DC">
        <w:rPr>
          <w:rFonts w:ascii="Arial" w:hAnsi="Arial" w:cs="Arial"/>
          <w:sz w:val="21"/>
          <w:szCs w:val="21"/>
        </w:rPr>
        <w:t>serie</w:t>
      </w:r>
      <w:r w:rsidR="003815D5">
        <w:rPr>
          <w:rFonts w:ascii="Arial" w:hAnsi="Arial" w:cs="Arial"/>
          <w:sz w:val="21"/>
          <w:szCs w:val="21"/>
        </w:rPr>
        <w:t xml:space="preserve"> </w:t>
      </w:r>
      <w:proofErr w:type="spellStart"/>
      <w:r w:rsidR="001F7640">
        <w:rPr>
          <w:rFonts w:ascii="Arial" w:hAnsi="Arial" w:cs="Arial"/>
          <w:sz w:val="21"/>
          <w:szCs w:val="21"/>
        </w:rPr>
        <w:t>SmartFan</w:t>
      </w:r>
      <w:proofErr w:type="spellEnd"/>
      <w:r w:rsidR="001F7640">
        <w:rPr>
          <w:rFonts w:ascii="Arial" w:hAnsi="Arial" w:cs="Arial"/>
          <w:sz w:val="21"/>
          <w:szCs w:val="21"/>
        </w:rPr>
        <w:t xml:space="preserve"> L </w:t>
      </w:r>
      <w:r w:rsidR="003815D5">
        <w:rPr>
          <w:rFonts w:ascii="Arial" w:hAnsi="Arial" w:cs="Arial"/>
          <w:sz w:val="21"/>
          <w:szCs w:val="21"/>
        </w:rPr>
        <w:t xml:space="preserve">mit doppelter Schallumlenkung </w:t>
      </w:r>
      <w:r w:rsidR="0070122C">
        <w:rPr>
          <w:rFonts w:ascii="Arial" w:hAnsi="Arial" w:cs="Arial"/>
          <w:sz w:val="21"/>
          <w:szCs w:val="21"/>
        </w:rPr>
        <w:t xml:space="preserve">und Top-Werten in der </w:t>
      </w:r>
      <w:r w:rsidR="0070122C" w:rsidRPr="00A95E0E">
        <w:rPr>
          <w:rFonts w:ascii="Arial" w:hAnsi="Arial" w:cs="Arial"/>
          <w:sz w:val="21"/>
          <w:szCs w:val="21"/>
        </w:rPr>
        <w:t xml:space="preserve">Außenlärm-Absorption </w:t>
      </w:r>
      <w:r w:rsidR="004A588A">
        <w:rPr>
          <w:rFonts w:ascii="Arial" w:hAnsi="Arial" w:cs="Arial"/>
          <w:sz w:val="21"/>
          <w:szCs w:val="21"/>
        </w:rPr>
        <w:t xml:space="preserve">trägt </w:t>
      </w:r>
      <w:r w:rsidR="00266634">
        <w:rPr>
          <w:rFonts w:ascii="Arial" w:hAnsi="Arial" w:cs="Arial"/>
          <w:sz w:val="21"/>
          <w:szCs w:val="21"/>
        </w:rPr>
        <w:t xml:space="preserve">zu einer </w:t>
      </w:r>
      <w:r w:rsidR="00266634" w:rsidRPr="006E1122">
        <w:rPr>
          <w:rFonts w:ascii="Arial" w:hAnsi="Arial" w:cs="Arial"/>
          <w:sz w:val="21"/>
          <w:szCs w:val="21"/>
        </w:rPr>
        <w:t>verbesserten energetischen Bauweise bei.</w:t>
      </w:r>
      <w:r w:rsidR="00266634">
        <w:rPr>
          <w:rFonts w:ascii="Arial" w:hAnsi="Arial" w:cs="Arial"/>
          <w:sz w:val="21"/>
          <w:szCs w:val="21"/>
        </w:rPr>
        <w:t xml:space="preserve"> </w:t>
      </w:r>
    </w:p>
    <w:p w14:paraId="3A9BDB7E" w14:textId="1714F96E" w:rsidR="00945435" w:rsidRDefault="00AD5B04" w:rsidP="00A95E0E">
      <w:pPr>
        <w:spacing w:line="360" w:lineRule="auto"/>
        <w:jc w:val="both"/>
        <w:rPr>
          <w:rFonts w:ascii="Arial" w:hAnsi="Arial" w:cs="Arial"/>
          <w:b/>
          <w:sz w:val="21"/>
          <w:szCs w:val="21"/>
        </w:rPr>
      </w:pPr>
      <w:r w:rsidRPr="00A95E0E">
        <w:rPr>
          <w:rFonts w:ascii="Arial" w:hAnsi="Arial" w:cs="Arial"/>
          <w:sz w:val="21"/>
          <w:szCs w:val="21"/>
        </w:rPr>
        <w:lastRenderedPageBreak/>
        <w:t xml:space="preserve">Diese </w:t>
      </w:r>
      <w:r w:rsidR="0055753A" w:rsidRPr="00A95E0E">
        <w:rPr>
          <w:rFonts w:ascii="Arial" w:hAnsi="Arial" w:cs="Arial"/>
          <w:sz w:val="21"/>
          <w:szCs w:val="21"/>
        </w:rPr>
        <w:t xml:space="preserve">und weitere </w:t>
      </w:r>
      <w:r w:rsidR="00A755E6">
        <w:rPr>
          <w:rFonts w:ascii="Arial" w:hAnsi="Arial" w:cs="Arial"/>
          <w:sz w:val="21"/>
          <w:szCs w:val="21"/>
        </w:rPr>
        <w:t xml:space="preserve">dezentrale </w:t>
      </w:r>
      <w:r w:rsidR="0055753A" w:rsidRPr="00A95E0E">
        <w:rPr>
          <w:rFonts w:ascii="Arial" w:hAnsi="Arial" w:cs="Arial"/>
          <w:sz w:val="21"/>
          <w:szCs w:val="21"/>
        </w:rPr>
        <w:t>Systemlösungen für ein</w:t>
      </w:r>
      <w:r w:rsidRPr="00A95E0E">
        <w:rPr>
          <w:rFonts w:ascii="Arial" w:hAnsi="Arial" w:cs="Arial"/>
          <w:sz w:val="21"/>
          <w:szCs w:val="21"/>
        </w:rPr>
        <w:t xml:space="preserve"> </w:t>
      </w:r>
      <w:r w:rsidR="0055753A" w:rsidRPr="00A95E0E">
        <w:rPr>
          <w:rFonts w:ascii="Arial" w:hAnsi="Arial" w:cs="Arial"/>
          <w:sz w:val="21"/>
          <w:szCs w:val="21"/>
        </w:rPr>
        <w:t xml:space="preserve">optimales </w:t>
      </w:r>
      <w:r w:rsidRPr="00A95E0E">
        <w:rPr>
          <w:rFonts w:ascii="Arial" w:hAnsi="Arial" w:cs="Arial"/>
          <w:sz w:val="21"/>
          <w:szCs w:val="21"/>
        </w:rPr>
        <w:t xml:space="preserve">Raumklima finden Sie </w:t>
      </w:r>
      <w:r w:rsidR="0055753A" w:rsidRPr="00A95E0E">
        <w:rPr>
          <w:rFonts w:ascii="Arial" w:hAnsi="Arial" w:cs="Arial"/>
          <w:sz w:val="21"/>
          <w:szCs w:val="21"/>
        </w:rPr>
        <w:t xml:space="preserve">bei </w:t>
      </w:r>
      <w:proofErr w:type="spellStart"/>
      <w:r w:rsidR="0055753A" w:rsidRPr="00A95E0E">
        <w:rPr>
          <w:rFonts w:ascii="Arial" w:hAnsi="Arial" w:cs="Arial"/>
          <w:sz w:val="21"/>
          <w:szCs w:val="21"/>
        </w:rPr>
        <w:t>getAir</w:t>
      </w:r>
      <w:proofErr w:type="spellEnd"/>
      <w:r w:rsidR="0055753A" w:rsidRPr="00A95E0E">
        <w:rPr>
          <w:rFonts w:ascii="Arial" w:hAnsi="Arial" w:cs="Arial"/>
          <w:sz w:val="21"/>
          <w:szCs w:val="21"/>
        </w:rPr>
        <w:t xml:space="preserve"> </w:t>
      </w:r>
      <w:r w:rsidR="00E7643A">
        <w:rPr>
          <w:rFonts w:ascii="Arial" w:hAnsi="Arial" w:cs="Arial"/>
          <w:sz w:val="21"/>
          <w:szCs w:val="21"/>
        </w:rPr>
        <w:t xml:space="preserve">auf der </w:t>
      </w:r>
      <w:proofErr w:type="spellStart"/>
      <w:r w:rsidR="00E7643A">
        <w:rPr>
          <w:rFonts w:ascii="Arial" w:hAnsi="Arial" w:cs="Arial"/>
          <w:sz w:val="21"/>
          <w:szCs w:val="21"/>
        </w:rPr>
        <w:t>ifh</w:t>
      </w:r>
      <w:proofErr w:type="spellEnd"/>
      <w:r w:rsidR="00E7643A">
        <w:rPr>
          <w:rFonts w:ascii="Arial" w:hAnsi="Arial" w:cs="Arial"/>
          <w:sz w:val="21"/>
          <w:szCs w:val="21"/>
        </w:rPr>
        <w:t xml:space="preserve">/INTERHM </w:t>
      </w:r>
      <w:r w:rsidR="00D03A38">
        <w:rPr>
          <w:rFonts w:ascii="Arial" w:hAnsi="Arial" w:cs="Arial"/>
          <w:sz w:val="21"/>
          <w:szCs w:val="21"/>
        </w:rPr>
        <w:t xml:space="preserve">Nürnberg </w:t>
      </w:r>
      <w:r w:rsidRPr="00A95E0E">
        <w:rPr>
          <w:rFonts w:ascii="Arial" w:hAnsi="Arial" w:cs="Arial"/>
          <w:sz w:val="21"/>
          <w:szCs w:val="21"/>
        </w:rPr>
        <w:t xml:space="preserve">in </w:t>
      </w:r>
      <w:r w:rsidRPr="00A95E0E">
        <w:rPr>
          <w:rFonts w:ascii="Arial" w:hAnsi="Arial" w:cs="Arial"/>
          <w:b/>
          <w:sz w:val="21"/>
          <w:szCs w:val="21"/>
        </w:rPr>
        <w:t xml:space="preserve">Halle </w:t>
      </w:r>
      <w:r w:rsidR="005535B9">
        <w:rPr>
          <w:rFonts w:ascii="Arial" w:hAnsi="Arial" w:cs="Arial"/>
          <w:b/>
          <w:sz w:val="21"/>
          <w:szCs w:val="21"/>
        </w:rPr>
        <w:t>5</w:t>
      </w:r>
      <w:r w:rsidR="00FE4290" w:rsidRPr="00A95E0E">
        <w:rPr>
          <w:rFonts w:ascii="Arial" w:hAnsi="Arial" w:cs="Arial"/>
          <w:b/>
          <w:sz w:val="21"/>
          <w:szCs w:val="21"/>
        </w:rPr>
        <w:t>,</w:t>
      </w:r>
      <w:r w:rsidRPr="00A95E0E">
        <w:rPr>
          <w:rFonts w:ascii="Arial" w:hAnsi="Arial" w:cs="Arial"/>
          <w:b/>
          <w:sz w:val="21"/>
          <w:szCs w:val="21"/>
        </w:rPr>
        <w:t xml:space="preserve"> Stand </w:t>
      </w:r>
      <w:r w:rsidR="005535B9">
        <w:rPr>
          <w:rFonts w:ascii="Arial" w:hAnsi="Arial" w:cs="Arial"/>
          <w:b/>
          <w:sz w:val="21"/>
          <w:szCs w:val="21"/>
        </w:rPr>
        <w:t>113</w:t>
      </w:r>
      <w:r w:rsidR="00354562">
        <w:rPr>
          <w:rFonts w:ascii="Arial" w:hAnsi="Arial" w:cs="Arial"/>
          <w:b/>
          <w:sz w:val="21"/>
          <w:szCs w:val="21"/>
        </w:rPr>
        <w:t>.</w:t>
      </w:r>
      <w:r w:rsidR="006B38F5">
        <w:rPr>
          <w:rFonts w:ascii="Arial" w:hAnsi="Arial" w:cs="Arial"/>
          <w:b/>
          <w:sz w:val="21"/>
          <w:szCs w:val="21"/>
        </w:rPr>
        <w:t xml:space="preserve"> </w:t>
      </w:r>
      <w:r w:rsidR="006B38F5" w:rsidRPr="001C065C">
        <w:rPr>
          <w:rFonts w:ascii="Arial" w:hAnsi="Arial" w:cs="Arial"/>
          <w:sz w:val="21"/>
          <w:szCs w:val="21"/>
        </w:rPr>
        <w:t>Kostenfreie</w:t>
      </w:r>
      <w:r w:rsidR="006B38F5">
        <w:rPr>
          <w:rFonts w:ascii="Arial" w:hAnsi="Arial" w:cs="Arial"/>
          <w:b/>
          <w:sz w:val="21"/>
          <w:szCs w:val="21"/>
        </w:rPr>
        <w:t xml:space="preserve"> </w:t>
      </w:r>
      <w:r w:rsidR="006B38F5">
        <w:rPr>
          <w:rFonts w:ascii="Arial" w:hAnsi="Arial" w:cs="Arial"/>
          <w:sz w:val="21"/>
          <w:szCs w:val="21"/>
        </w:rPr>
        <w:t xml:space="preserve">Tagestickets für die Messe können über </w:t>
      </w:r>
      <w:hyperlink r:id="rId7" w:history="1">
        <w:r w:rsidR="006B38F5">
          <w:rPr>
            <w:rStyle w:val="Hyperlink"/>
            <w:rFonts w:ascii="Arial" w:hAnsi="Arial" w:cs="Arial"/>
            <w:sz w:val="21"/>
            <w:szCs w:val="21"/>
          </w:rPr>
          <w:t>service@getair.eu</w:t>
        </w:r>
      </w:hyperlink>
      <w:r w:rsidR="006B38F5">
        <w:rPr>
          <w:rFonts w:ascii="Arial" w:hAnsi="Arial" w:cs="Arial"/>
          <w:sz w:val="21"/>
          <w:szCs w:val="21"/>
        </w:rPr>
        <w:t xml:space="preserve"> angefragt werden. </w:t>
      </w:r>
    </w:p>
    <w:p w14:paraId="08404A04" w14:textId="77777777" w:rsidR="00661B33" w:rsidRDefault="00661B33" w:rsidP="002E10C2">
      <w:pPr>
        <w:spacing w:before="0" w:after="0" w:line="240" w:lineRule="auto"/>
        <w:jc w:val="both"/>
        <w:rPr>
          <w:rFonts w:ascii="Arial" w:hAnsi="Arial" w:cs="Arial"/>
          <w:b/>
          <w:sz w:val="26"/>
          <w:szCs w:val="26"/>
        </w:rPr>
      </w:pPr>
    </w:p>
    <w:p w14:paraId="25643BBE" w14:textId="1C9CA73B" w:rsidR="002E10C2" w:rsidRPr="00C24B8F" w:rsidRDefault="003F54D3" w:rsidP="002E10C2">
      <w:pPr>
        <w:spacing w:before="0" w:after="0" w:line="240" w:lineRule="auto"/>
        <w:jc w:val="both"/>
        <w:rPr>
          <w:rFonts w:ascii="Arial" w:hAnsi="Arial" w:cs="Arial"/>
          <w:b/>
          <w:sz w:val="26"/>
          <w:szCs w:val="26"/>
          <w:u w:val="single"/>
        </w:rPr>
      </w:pPr>
      <w:r w:rsidRPr="003F54D3">
        <w:rPr>
          <w:rFonts w:ascii="Arial" w:hAnsi="Arial" w:cs="Arial"/>
          <w:b/>
          <w:sz w:val="26"/>
          <w:szCs w:val="26"/>
        </w:rPr>
        <w:t>Bildlegenden:</w:t>
      </w:r>
      <w:r w:rsidRPr="003F54D3">
        <w:rPr>
          <w:rFonts w:ascii="Arial" w:hAnsi="Arial" w:cs="Arial"/>
          <w:b/>
          <w:sz w:val="26"/>
          <w:szCs w:val="26"/>
        </w:rPr>
        <w:br/>
      </w:r>
      <w:proofErr w:type="spellStart"/>
      <w:r w:rsidR="00724CF4" w:rsidRPr="00C24B8F">
        <w:rPr>
          <w:rFonts w:ascii="Arial" w:hAnsi="Arial" w:cs="Arial"/>
          <w:b/>
          <w:sz w:val="26"/>
          <w:szCs w:val="26"/>
          <w:u w:val="single"/>
        </w:rPr>
        <w:t>getAir</w:t>
      </w:r>
      <w:proofErr w:type="spellEnd"/>
      <w:r w:rsidR="00724CF4" w:rsidRPr="00C24B8F">
        <w:rPr>
          <w:rFonts w:ascii="Arial" w:hAnsi="Arial" w:cs="Arial"/>
          <w:b/>
          <w:sz w:val="26"/>
          <w:szCs w:val="26"/>
          <w:u w:val="single"/>
        </w:rPr>
        <w:t xml:space="preserve"> auf der </w:t>
      </w:r>
      <w:proofErr w:type="spellStart"/>
      <w:r w:rsidR="00724CF4">
        <w:rPr>
          <w:rFonts w:ascii="Arial" w:hAnsi="Arial" w:cs="Arial"/>
          <w:b/>
          <w:sz w:val="26"/>
          <w:szCs w:val="26"/>
          <w:u w:val="single"/>
        </w:rPr>
        <w:t>ifh</w:t>
      </w:r>
      <w:proofErr w:type="spellEnd"/>
      <w:r w:rsidR="00F649EE">
        <w:rPr>
          <w:rFonts w:ascii="Arial" w:hAnsi="Arial" w:cs="Arial"/>
          <w:b/>
          <w:sz w:val="26"/>
          <w:szCs w:val="26"/>
          <w:u w:val="single"/>
        </w:rPr>
        <w:t>/INTHERM</w:t>
      </w:r>
      <w:r w:rsidR="00724CF4">
        <w:rPr>
          <w:rFonts w:ascii="Arial" w:hAnsi="Arial" w:cs="Arial"/>
          <w:b/>
          <w:sz w:val="26"/>
          <w:szCs w:val="26"/>
          <w:u w:val="single"/>
        </w:rPr>
        <w:t xml:space="preserve"> Nürnberg 2018</w:t>
      </w:r>
    </w:p>
    <w:p w14:paraId="1154BC05" w14:textId="77777777" w:rsidR="003F54D3" w:rsidRDefault="002E10C2" w:rsidP="002E10C2">
      <w:pPr>
        <w:spacing w:before="0" w:after="0" w:line="240" w:lineRule="auto"/>
        <w:jc w:val="both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Design-Innenblende und optimierte Wärmedämmung</w:t>
      </w:r>
    </w:p>
    <w:p w14:paraId="7ABDD70B" w14:textId="77777777" w:rsidR="002E10C2" w:rsidRPr="003F54D3" w:rsidRDefault="002E10C2" w:rsidP="002E10C2">
      <w:pPr>
        <w:spacing w:before="0" w:after="0" w:line="240" w:lineRule="auto"/>
        <w:jc w:val="both"/>
        <w:rPr>
          <w:rFonts w:ascii="Arial" w:hAnsi="Arial" w:cs="Arial"/>
          <w:b/>
          <w:sz w:val="28"/>
          <w:szCs w:val="28"/>
        </w:rPr>
      </w:pPr>
    </w:p>
    <w:p w14:paraId="5FEFA8EC" w14:textId="606BE18C" w:rsidR="003F54D3" w:rsidRPr="003F54D3" w:rsidRDefault="003F54D3" w:rsidP="003F54D3">
      <w:pPr>
        <w:spacing w:line="360" w:lineRule="auto"/>
        <w:ind w:left="4536"/>
        <w:jc w:val="both"/>
        <w:rPr>
          <w:rFonts w:ascii="Arial" w:hAnsi="Arial" w:cs="Arial"/>
          <w:b/>
          <w:sz w:val="18"/>
          <w:szCs w:val="16"/>
        </w:rPr>
      </w:pPr>
      <w:r w:rsidRPr="003F54D3">
        <w:rPr>
          <w:rFonts w:ascii="Arial" w:hAnsi="Arial" w:cs="Arial"/>
          <w:b/>
          <w:sz w:val="18"/>
          <w:szCs w:val="16"/>
        </w:rPr>
        <w:t>Motiv 1:</w:t>
      </w:r>
    </w:p>
    <w:p w14:paraId="08303D2E" w14:textId="25B89BAA" w:rsidR="005D0460" w:rsidRDefault="00FF215F" w:rsidP="005D0460">
      <w:pPr>
        <w:ind w:left="4536"/>
        <w:jc w:val="both"/>
        <w:rPr>
          <w:rFonts w:ascii="Arial" w:hAnsi="Arial" w:cs="Arial"/>
          <w:sz w:val="18"/>
          <w:szCs w:val="16"/>
        </w:rPr>
      </w:pPr>
      <w:r>
        <w:rPr>
          <w:noProof/>
          <w:lang w:eastAsia="de-DE"/>
        </w:rPr>
        <w:drawing>
          <wp:anchor distT="0" distB="0" distL="114300" distR="114300" simplePos="0" relativeHeight="251662336" behindDoc="0" locked="0" layoutInCell="1" allowOverlap="1" wp14:anchorId="2025ADCE" wp14:editId="2F06E72F">
            <wp:simplePos x="0" y="0"/>
            <wp:positionH relativeFrom="column">
              <wp:posOffset>230265</wp:posOffset>
            </wp:positionH>
            <wp:positionV relativeFrom="paragraph">
              <wp:posOffset>11323</wp:posOffset>
            </wp:positionV>
            <wp:extent cx="2282783" cy="1329610"/>
            <wp:effectExtent l="0" t="0" r="3810" b="4445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8345" cy="13328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9586E">
        <w:rPr>
          <w:rFonts w:ascii="Arial" w:hAnsi="Arial" w:cs="Arial"/>
          <w:sz w:val="18"/>
          <w:szCs w:val="16"/>
        </w:rPr>
        <w:t xml:space="preserve">Die dezentrale Lüftungslösung </w:t>
      </w:r>
      <w:proofErr w:type="spellStart"/>
      <w:r w:rsidR="0079586E">
        <w:rPr>
          <w:rFonts w:ascii="Arial" w:hAnsi="Arial" w:cs="Arial"/>
          <w:sz w:val="18"/>
          <w:szCs w:val="16"/>
        </w:rPr>
        <w:t>DesignFan</w:t>
      </w:r>
      <w:proofErr w:type="spellEnd"/>
      <w:r w:rsidR="0079586E">
        <w:rPr>
          <w:rFonts w:ascii="Arial" w:hAnsi="Arial" w:cs="Arial"/>
          <w:sz w:val="18"/>
          <w:szCs w:val="16"/>
        </w:rPr>
        <w:t xml:space="preserve"> </w:t>
      </w:r>
      <w:r w:rsidR="00A532F6">
        <w:rPr>
          <w:rFonts w:ascii="Arial" w:hAnsi="Arial" w:cs="Arial"/>
          <w:sz w:val="18"/>
          <w:szCs w:val="16"/>
        </w:rPr>
        <w:t>des</w:t>
      </w:r>
      <w:r w:rsidR="0079586E">
        <w:rPr>
          <w:rFonts w:ascii="Arial" w:hAnsi="Arial" w:cs="Arial"/>
          <w:sz w:val="18"/>
          <w:szCs w:val="16"/>
        </w:rPr>
        <w:t xml:space="preserve"> Qualitätshersteller</w:t>
      </w:r>
      <w:r w:rsidR="00A532F6">
        <w:rPr>
          <w:rFonts w:ascii="Arial" w:hAnsi="Arial" w:cs="Arial"/>
          <w:sz w:val="18"/>
          <w:szCs w:val="16"/>
        </w:rPr>
        <w:t>s</w:t>
      </w:r>
      <w:r w:rsidR="0079586E">
        <w:rPr>
          <w:rFonts w:ascii="Arial" w:hAnsi="Arial" w:cs="Arial"/>
          <w:sz w:val="18"/>
          <w:szCs w:val="16"/>
        </w:rPr>
        <w:t xml:space="preserve"> </w:t>
      </w:r>
      <w:proofErr w:type="spellStart"/>
      <w:r w:rsidR="0079586E">
        <w:rPr>
          <w:rFonts w:ascii="Arial" w:hAnsi="Arial" w:cs="Arial"/>
          <w:sz w:val="18"/>
          <w:szCs w:val="16"/>
        </w:rPr>
        <w:t>getAir</w:t>
      </w:r>
      <w:proofErr w:type="spellEnd"/>
      <w:r w:rsidR="0079586E">
        <w:rPr>
          <w:rFonts w:ascii="Arial" w:hAnsi="Arial" w:cs="Arial"/>
          <w:sz w:val="18"/>
          <w:szCs w:val="16"/>
        </w:rPr>
        <w:t xml:space="preserve"> </w:t>
      </w:r>
      <w:r w:rsidR="004F269C">
        <w:rPr>
          <w:rFonts w:ascii="Arial" w:hAnsi="Arial" w:cs="Arial"/>
          <w:sz w:val="18"/>
          <w:szCs w:val="16"/>
        </w:rPr>
        <w:t>besitzt eine werkzeuglos austauschbare Innenblende</w:t>
      </w:r>
      <w:r w:rsidR="00F27961">
        <w:rPr>
          <w:rFonts w:ascii="Arial" w:hAnsi="Arial" w:cs="Arial"/>
          <w:sz w:val="18"/>
          <w:szCs w:val="16"/>
        </w:rPr>
        <w:t xml:space="preserve"> mit Glaselement</w:t>
      </w:r>
      <w:r w:rsidR="004F269C">
        <w:rPr>
          <w:rFonts w:ascii="Arial" w:hAnsi="Arial" w:cs="Arial"/>
          <w:sz w:val="18"/>
          <w:szCs w:val="16"/>
        </w:rPr>
        <w:t xml:space="preserve">, die mit einem beliebigen Motiv bedruckt werden kann. </w:t>
      </w:r>
      <w:r w:rsidR="004E54C4">
        <w:rPr>
          <w:rFonts w:ascii="Arial" w:hAnsi="Arial" w:cs="Arial"/>
          <w:sz w:val="18"/>
          <w:szCs w:val="16"/>
        </w:rPr>
        <w:t xml:space="preserve">Sämtliche Geräte der </w:t>
      </w:r>
      <w:proofErr w:type="spellStart"/>
      <w:r w:rsidR="004E54C4">
        <w:rPr>
          <w:rFonts w:ascii="Arial" w:hAnsi="Arial" w:cs="Arial"/>
          <w:sz w:val="18"/>
          <w:szCs w:val="16"/>
        </w:rPr>
        <w:t>SmartFan</w:t>
      </w:r>
      <w:proofErr w:type="spellEnd"/>
      <w:r w:rsidR="004E54C4">
        <w:rPr>
          <w:rFonts w:ascii="Arial" w:hAnsi="Arial" w:cs="Arial"/>
          <w:sz w:val="18"/>
          <w:szCs w:val="16"/>
        </w:rPr>
        <w:t xml:space="preserve">-Produktserie sind mit Motiv-Blenden </w:t>
      </w:r>
      <w:r w:rsidR="00853FF7">
        <w:rPr>
          <w:rFonts w:ascii="Arial" w:hAnsi="Arial" w:cs="Arial"/>
          <w:sz w:val="18"/>
          <w:szCs w:val="16"/>
        </w:rPr>
        <w:t>erhältlich</w:t>
      </w:r>
      <w:r w:rsidR="00A07ECD">
        <w:rPr>
          <w:rFonts w:ascii="Arial" w:hAnsi="Arial" w:cs="Arial"/>
          <w:sz w:val="18"/>
          <w:szCs w:val="16"/>
        </w:rPr>
        <w:t xml:space="preserve"> und sorgen so </w:t>
      </w:r>
      <w:r w:rsidR="00A07ECD" w:rsidRPr="00CC6400">
        <w:rPr>
          <w:rFonts w:ascii="Arial" w:hAnsi="Arial" w:cs="Arial"/>
          <w:sz w:val="18"/>
          <w:szCs w:val="16"/>
        </w:rPr>
        <w:t xml:space="preserve">für eine hohe </w:t>
      </w:r>
      <w:r w:rsidR="00A07ECD">
        <w:rPr>
          <w:rFonts w:ascii="Arial" w:hAnsi="Arial" w:cs="Arial"/>
          <w:sz w:val="18"/>
          <w:szCs w:val="16"/>
        </w:rPr>
        <w:t xml:space="preserve">Luftleistung auf kleinstem Raum bei gleichzeitig individuell angepasster Optik. </w:t>
      </w:r>
    </w:p>
    <w:p w14:paraId="3DA7C037" w14:textId="77777777" w:rsidR="003F54D3" w:rsidRPr="003F54D3" w:rsidRDefault="006B7B4E" w:rsidP="005D0460">
      <w:pPr>
        <w:ind w:left="4536"/>
        <w:jc w:val="both"/>
        <w:rPr>
          <w:rFonts w:ascii="Arial" w:hAnsi="Arial" w:cs="Arial"/>
          <w:sz w:val="18"/>
          <w:szCs w:val="16"/>
        </w:rPr>
      </w:pPr>
      <w:r>
        <w:rPr>
          <w:rFonts w:ascii="Arial" w:hAnsi="Arial" w:cs="Arial"/>
          <w:sz w:val="18"/>
          <w:szCs w:val="16"/>
        </w:rPr>
        <w:t xml:space="preserve">Mehr unter </w:t>
      </w:r>
      <w:hyperlink r:id="rId9" w:history="1">
        <w:r w:rsidRPr="00562D51">
          <w:rPr>
            <w:rStyle w:val="Hyperlink"/>
            <w:rFonts w:ascii="Arial" w:hAnsi="Arial" w:cs="Arial"/>
            <w:sz w:val="18"/>
            <w:szCs w:val="16"/>
          </w:rPr>
          <w:t>www.designfan.eu</w:t>
        </w:r>
      </w:hyperlink>
    </w:p>
    <w:p w14:paraId="11684AFC" w14:textId="77777777" w:rsidR="003F54D3" w:rsidRPr="003F54D3" w:rsidRDefault="003F54D3" w:rsidP="003F54D3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69116EE6" w14:textId="77777777" w:rsidR="003F54D3" w:rsidRPr="003F54D3" w:rsidRDefault="003F54D3" w:rsidP="003F54D3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3F54D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5CD86716" w14:textId="77777777" w:rsidR="003F54D3" w:rsidRPr="003F54D3" w:rsidRDefault="00767254" w:rsidP="003F54D3">
      <w:pPr>
        <w:ind w:left="4536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>
        <w:rPr>
          <w:noProof/>
          <w:lang w:eastAsia="de-DE"/>
        </w:rPr>
        <w:drawing>
          <wp:anchor distT="0" distB="0" distL="114300" distR="114300" simplePos="0" relativeHeight="251661312" behindDoc="0" locked="0" layoutInCell="1" allowOverlap="1" wp14:anchorId="7EC4C716" wp14:editId="5E1685CF">
            <wp:simplePos x="0" y="0"/>
            <wp:positionH relativeFrom="margin">
              <wp:posOffset>196067</wp:posOffset>
            </wp:positionH>
            <wp:positionV relativeFrom="paragraph">
              <wp:posOffset>144602</wp:posOffset>
            </wp:positionV>
            <wp:extent cx="2378643" cy="1852678"/>
            <wp:effectExtent l="0" t="0" r="3175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8643" cy="18526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F7A8A8" w14:textId="77777777" w:rsidR="003F54D3" w:rsidRPr="003F54D3" w:rsidRDefault="003F54D3" w:rsidP="003F54D3">
      <w:pPr>
        <w:ind w:left="4536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14:paraId="5C0E23EC" w14:textId="77777777" w:rsidR="003F54D3" w:rsidRPr="003F54D3" w:rsidRDefault="003F54D3" w:rsidP="003F54D3">
      <w:pPr>
        <w:spacing w:line="360" w:lineRule="auto"/>
        <w:ind w:left="4536"/>
        <w:jc w:val="both"/>
        <w:rPr>
          <w:rFonts w:ascii="Arial" w:hAnsi="Arial" w:cs="Arial"/>
          <w:sz w:val="18"/>
          <w:szCs w:val="16"/>
        </w:rPr>
      </w:pPr>
      <w:r w:rsidRPr="003F54D3">
        <w:rPr>
          <w:rFonts w:ascii="Arial" w:hAnsi="Arial" w:cs="Arial"/>
          <w:b/>
          <w:sz w:val="18"/>
          <w:szCs w:val="16"/>
        </w:rPr>
        <w:t xml:space="preserve">Motiv </w:t>
      </w:r>
      <w:r w:rsidR="00661B33">
        <w:rPr>
          <w:rFonts w:ascii="Arial" w:hAnsi="Arial" w:cs="Arial"/>
          <w:b/>
          <w:sz w:val="18"/>
          <w:szCs w:val="16"/>
        </w:rPr>
        <w:t>2</w:t>
      </w:r>
      <w:r w:rsidRPr="003F54D3">
        <w:rPr>
          <w:rFonts w:ascii="Arial" w:hAnsi="Arial" w:cs="Arial"/>
          <w:b/>
          <w:sz w:val="18"/>
          <w:szCs w:val="16"/>
        </w:rPr>
        <w:t>:</w:t>
      </w:r>
    </w:p>
    <w:p w14:paraId="25850E58" w14:textId="77777777" w:rsidR="004911BF" w:rsidRDefault="00767254" w:rsidP="004911BF">
      <w:pPr>
        <w:ind w:left="4536"/>
        <w:jc w:val="both"/>
        <w:rPr>
          <w:rFonts w:ascii="Arial" w:hAnsi="Arial" w:cs="Arial"/>
          <w:sz w:val="18"/>
          <w:szCs w:val="16"/>
        </w:rPr>
      </w:pPr>
      <w:r>
        <w:rPr>
          <w:rFonts w:ascii="Arial" w:hAnsi="Arial" w:cs="Arial"/>
          <w:sz w:val="18"/>
          <w:szCs w:val="16"/>
        </w:rPr>
        <w:t xml:space="preserve">Die Lüftungsserie </w:t>
      </w:r>
      <w:proofErr w:type="spellStart"/>
      <w:r>
        <w:rPr>
          <w:rFonts w:ascii="Arial" w:hAnsi="Arial" w:cs="Arial"/>
          <w:sz w:val="18"/>
          <w:szCs w:val="16"/>
        </w:rPr>
        <w:t>SmartFan</w:t>
      </w:r>
      <w:proofErr w:type="spellEnd"/>
      <w:r>
        <w:rPr>
          <w:rFonts w:ascii="Arial" w:hAnsi="Arial" w:cs="Arial"/>
          <w:sz w:val="18"/>
          <w:szCs w:val="16"/>
        </w:rPr>
        <w:t xml:space="preserve"> L von </w:t>
      </w:r>
      <w:proofErr w:type="spellStart"/>
      <w:r>
        <w:rPr>
          <w:rFonts w:ascii="Arial" w:hAnsi="Arial" w:cs="Arial"/>
          <w:sz w:val="18"/>
          <w:szCs w:val="16"/>
        </w:rPr>
        <w:t>getAir</w:t>
      </w:r>
      <w:proofErr w:type="spellEnd"/>
      <w:r>
        <w:rPr>
          <w:rFonts w:ascii="Arial" w:hAnsi="Arial" w:cs="Arial"/>
          <w:sz w:val="18"/>
          <w:szCs w:val="16"/>
        </w:rPr>
        <w:t xml:space="preserve"> ist ab sofort mit einem Laibung</w:t>
      </w:r>
      <w:bookmarkStart w:id="0" w:name="_GoBack"/>
      <w:bookmarkEnd w:id="0"/>
      <w:r>
        <w:rPr>
          <w:rFonts w:ascii="Arial" w:hAnsi="Arial" w:cs="Arial"/>
          <w:sz w:val="18"/>
          <w:szCs w:val="16"/>
        </w:rPr>
        <w:t xml:space="preserve">skanal mit </w:t>
      </w:r>
      <w:proofErr w:type="spellStart"/>
      <w:r>
        <w:rPr>
          <w:rFonts w:ascii="Arial" w:hAnsi="Arial" w:cs="Arial"/>
          <w:sz w:val="18"/>
          <w:szCs w:val="16"/>
        </w:rPr>
        <w:t>Neopor</w:t>
      </w:r>
      <w:proofErr w:type="spellEnd"/>
      <w:r>
        <w:rPr>
          <w:rFonts w:ascii="Arial" w:hAnsi="Arial" w:cs="Arial"/>
          <w:sz w:val="18"/>
          <w:szCs w:val="16"/>
        </w:rPr>
        <w:t xml:space="preserve">®-Wärmedämmung ausgestattet. </w:t>
      </w:r>
      <w:r w:rsidRPr="00087CA5">
        <w:rPr>
          <w:rFonts w:ascii="Arial" w:hAnsi="Arial" w:cs="Arial"/>
          <w:sz w:val="18"/>
          <w:szCs w:val="16"/>
        </w:rPr>
        <w:t xml:space="preserve">Im Vergleich zu </w:t>
      </w:r>
      <w:proofErr w:type="spellStart"/>
      <w:r w:rsidRPr="00087CA5">
        <w:rPr>
          <w:rFonts w:ascii="Arial" w:hAnsi="Arial" w:cs="Arial"/>
          <w:sz w:val="18"/>
          <w:szCs w:val="16"/>
        </w:rPr>
        <w:t>Polysterol</w:t>
      </w:r>
      <w:proofErr w:type="spellEnd"/>
      <w:r>
        <w:rPr>
          <w:rFonts w:ascii="Arial" w:hAnsi="Arial" w:cs="Arial"/>
          <w:sz w:val="18"/>
          <w:szCs w:val="16"/>
        </w:rPr>
        <w:t xml:space="preserve"> kann bei </w:t>
      </w:r>
      <w:proofErr w:type="spellStart"/>
      <w:r>
        <w:rPr>
          <w:rFonts w:ascii="Arial" w:hAnsi="Arial" w:cs="Arial"/>
          <w:sz w:val="18"/>
          <w:szCs w:val="16"/>
        </w:rPr>
        <w:t>Neopor</w:t>
      </w:r>
      <w:proofErr w:type="spellEnd"/>
      <w:r>
        <w:rPr>
          <w:rFonts w:ascii="Arial" w:hAnsi="Arial" w:cs="Arial"/>
          <w:sz w:val="18"/>
          <w:szCs w:val="16"/>
        </w:rPr>
        <w:t>® mit einem um bis zu 50 Prozent geringerem Rohstoffeinsatz eine effizientere Wärmedämmung erreicht werden. Dadurch werden Heizkosten und Ressourcen gespart.</w:t>
      </w:r>
      <w:r w:rsidR="004911BF">
        <w:rPr>
          <w:rFonts w:ascii="Arial" w:hAnsi="Arial" w:cs="Arial"/>
          <w:sz w:val="18"/>
          <w:szCs w:val="16"/>
        </w:rPr>
        <w:t xml:space="preserve"> </w:t>
      </w:r>
    </w:p>
    <w:p w14:paraId="7C84183D" w14:textId="77777777" w:rsidR="00767254" w:rsidRDefault="004911BF" w:rsidP="004911BF">
      <w:pPr>
        <w:ind w:left="4536"/>
        <w:jc w:val="both"/>
        <w:rPr>
          <w:rFonts w:ascii="Arial" w:hAnsi="Arial" w:cs="Arial"/>
          <w:sz w:val="18"/>
          <w:szCs w:val="16"/>
        </w:rPr>
      </w:pPr>
      <w:r>
        <w:rPr>
          <w:rFonts w:ascii="Arial" w:hAnsi="Arial" w:cs="Arial"/>
          <w:sz w:val="18"/>
          <w:szCs w:val="16"/>
        </w:rPr>
        <w:t xml:space="preserve">Mehr unter </w:t>
      </w:r>
      <w:hyperlink r:id="rId11" w:history="1">
        <w:r w:rsidRPr="000B3E55">
          <w:rPr>
            <w:rStyle w:val="Hyperlink"/>
            <w:rFonts w:ascii="Arial" w:hAnsi="Arial" w:cs="Arial"/>
            <w:sz w:val="18"/>
            <w:szCs w:val="16"/>
          </w:rPr>
          <w:t>www.getair.eu/smartfan-l-plus</w:t>
        </w:r>
      </w:hyperlink>
    </w:p>
    <w:p w14:paraId="72A2C6EE" w14:textId="77777777" w:rsidR="0025190D" w:rsidRDefault="0025190D" w:rsidP="003F54D3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0B32E131" w14:textId="77777777" w:rsidR="003F54D3" w:rsidRPr="003F54D3" w:rsidRDefault="003F54D3" w:rsidP="003F54D3">
      <w:pPr>
        <w:spacing w:line="240" w:lineRule="auto"/>
        <w:jc w:val="both"/>
        <w:rPr>
          <w:rFonts w:ascii="Arial" w:hAnsi="Arial" w:cs="Arial"/>
          <w:sz w:val="18"/>
          <w:szCs w:val="18"/>
        </w:rPr>
      </w:pPr>
      <w:r w:rsidRPr="003F54D3">
        <w:rPr>
          <w:rFonts w:ascii="Arial" w:hAnsi="Arial" w:cs="Arial"/>
          <w:sz w:val="18"/>
          <w:szCs w:val="18"/>
        </w:rPr>
        <w:t xml:space="preserve">Bildquellen: </w:t>
      </w:r>
      <w:proofErr w:type="spellStart"/>
      <w:r w:rsidRPr="003F54D3">
        <w:rPr>
          <w:rFonts w:ascii="Arial" w:hAnsi="Arial" w:cs="Arial"/>
          <w:sz w:val="18"/>
          <w:szCs w:val="18"/>
        </w:rPr>
        <w:t>getAir</w:t>
      </w:r>
      <w:proofErr w:type="spellEnd"/>
      <w:r w:rsidRPr="003F54D3">
        <w:rPr>
          <w:rFonts w:ascii="Arial" w:hAnsi="Arial" w:cs="Arial"/>
          <w:sz w:val="18"/>
          <w:szCs w:val="18"/>
        </w:rPr>
        <w:t xml:space="preserve"> GmbH &amp; Co. KG, Mönchengladbach. </w:t>
      </w:r>
    </w:p>
    <w:p w14:paraId="39F5C02F" w14:textId="77777777" w:rsidR="00661B33" w:rsidRPr="00767254" w:rsidRDefault="003F54D3" w:rsidP="003F54D3">
      <w:pPr>
        <w:spacing w:line="240" w:lineRule="auto"/>
        <w:jc w:val="both"/>
        <w:rPr>
          <w:rFonts w:ascii="Arial" w:hAnsi="Arial" w:cs="Arial"/>
          <w:sz w:val="18"/>
          <w:szCs w:val="18"/>
        </w:rPr>
      </w:pPr>
      <w:r w:rsidRPr="003F54D3">
        <w:rPr>
          <w:rFonts w:ascii="Arial" w:hAnsi="Arial" w:cs="Arial"/>
          <w:sz w:val="18"/>
          <w:szCs w:val="18"/>
        </w:rPr>
        <w:t>Abdruck honorarfrei bitte unter Quellenangabe</w:t>
      </w:r>
    </w:p>
    <w:sectPr w:rsidR="00661B33" w:rsidRPr="00767254">
      <w:headerReference w:type="default" r:id="rId12"/>
      <w:footerReference w:type="default" r:id="rId1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4BE5D7" w14:textId="77777777" w:rsidR="0012082F" w:rsidRDefault="0012082F" w:rsidP="00427DCF">
      <w:pPr>
        <w:spacing w:after="0" w:line="240" w:lineRule="auto"/>
      </w:pPr>
      <w:r>
        <w:separator/>
      </w:r>
    </w:p>
  </w:endnote>
  <w:endnote w:type="continuationSeparator" w:id="0">
    <w:p w14:paraId="0845D78D" w14:textId="77777777" w:rsidR="0012082F" w:rsidRDefault="0012082F" w:rsidP="00427D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Roboto">
    <w:altName w:val="Times New Roman"/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20815D" w14:textId="77777777" w:rsidR="00310B3B" w:rsidRPr="00546E4A" w:rsidRDefault="00310B3B">
    <w:pPr>
      <w:rPr>
        <w:rFonts w:ascii="Roboto" w:hAnsi="Roboto"/>
        <w:sz w:val="18"/>
        <w:szCs w:val="18"/>
      </w:rPr>
    </w:pPr>
  </w:p>
  <w:p w14:paraId="450FAA12" w14:textId="77777777" w:rsidR="00310B3B" w:rsidRPr="00546E4A" w:rsidRDefault="00310B3B" w:rsidP="004A72FE">
    <w:pPr>
      <w:pStyle w:val="berschrift1"/>
      <w:ind w:left="-1417" w:right="-1417" w:firstLine="1417"/>
      <w:rPr>
        <w:rFonts w:ascii="Roboto" w:eastAsia="Times New Roman" w:hAnsi="Roboto"/>
        <w:sz w:val="2"/>
        <w:szCs w:val="2"/>
        <w:lang w:eastAsia="de-CH"/>
      </w:rPr>
    </w:pPr>
  </w:p>
  <w:p w14:paraId="04FC53DA" w14:textId="77777777" w:rsidR="00C33CAA" w:rsidRPr="00546E4A" w:rsidRDefault="00C33CAA" w:rsidP="00427DCF">
    <w:pPr>
      <w:spacing w:after="0" w:line="240" w:lineRule="auto"/>
      <w:rPr>
        <w:rFonts w:ascii="Roboto" w:eastAsia="Times New Roman" w:hAnsi="Roboto" w:cs="Arial"/>
        <w:b/>
        <w:color w:val="000000"/>
        <w:spacing w:val="-8"/>
        <w:sz w:val="18"/>
        <w:szCs w:val="18"/>
        <w:lang w:eastAsia="de-CH"/>
      </w:rPr>
    </w:pPr>
  </w:p>
  <w:tbl>
    <w:tblPr>
      <w:tblW w:w="9350" w:type="dxa"/>
      <w:tblLook w:val="01E0" w:firstRow="1" w:lastRow="1" w:firstColumn="1" w:lastColumn="1" w:noHBand="0" w:noVBand="0"/>
    </w:tblPr>
    <w:tblGrid>
      <w:gridCol w:w="2410"/>
      <w:gridCol w:w="2549"/>
      <w:gridCol w:w="2262"/>
      <w:gridCol w:w="2129"/>
    </w:tblGrid>
    <w:tr w:rsidR="00C33CAA" w:rsidRPr="00546E4A" w14:paraId="5096D4FA" w14:textId="77777777" w:rsidTr="00EB3E4C">
      <w:trPr>
        <w:trHeight w:val="96"/>
      </w:trPr>
      <w:tc>
        <w:tcPr>
          <w:tcW w:w="2410" w:type="dxa"/>
        </w:tcPr>
        <w:p w14:paraId="5F298778" w14:textId="77777777" w:rsidR="00C33CAA" w:rsidRPr="005F717C" w:rsidRDefault="00C33CAA" w:rsidP="00546E4A">
          <w:pPr>
            <w:tabs>
              <w:tab w:val="center" w:pos="4536"/>
              <w:tab w:val="right" w:pos="9072"/>
            </w:tabs>
            <w:rPr>
              <w:rFonts w:ascii="Arial" w:eastAsia="Times New Roman" w:hAnsi="Arial" w:cs="Arial"/>
              <w:b/>
              <w:color w:val="000000"/>
              <w:spacing w:val="-8"/>
              <w:sz w:val="16"/>
              <w:szCs w:val="18"/>
              <w:lang w:eastAsia="de-CH"/>
            </w:rPr>
          </w:pPr>
          <w:r w:rsidRPr="005F717C">
            <w:rPr>
              <w:rFonts w:ascii="Arial" w:eastAsia="Times New Roman" w:hAnsi="Arial" w:cs="Arial"/>
              <w:b/>
              <w:color w:val="000000"/>
              <w:spacing w:val="-8"/>
              <w:sz w:val="16"/>
              <w:szCs w:val="18"/>
              <w:lang w:eastAsia="de-CH"/>
            </w:rPr>
            <w:t>getAir GmbH &amp; Co. KG</w:t>
          </w:r>
          <w:r w:rsidRPr="005F717C">
            <w:rPr>
              <w:rFonts w:ascii="Arial" w:eastAsia="Times New Roman" w:hAnsi="Arial" w:cs="Arial"/>
              <w:b/>
              <w:color w:val="000000"/>
              <w:spacing w:val="-8"/>
              <w:sz w:val="16"/>
              <w:szCs w:val="18"/>
              <w:lang w:eastAsia="de-CH"/>
            </w:rPr>
            <w:br/>
          </w:r>
          <w:r w:rsidRPr="005F717C">
            <w:rPr>
              <w:rFonts w:ascii="Arial" w:eastAsia="Times New Roman" w:hAnsi="Arial" w:cs="Arial"/>
              <w:color w:val="000000"/>
              <w:spacing w:val="-8"/>
              <w:sz w:val="16"/>
              <w:szCs w:val="18"/>
              <w:lang w:eastAsia="de-CH"/>
            </w:rPr>
            <w:t>Krefelder Straße 670</w:t>
          </w:r>
          <w:r w:rsidRPr="005F717C">
            <w:rPr>
              <w:rFonts w:ascii="Arial" w:eastAsia="Times New Roman" w:hAnsi="Arial" w:cs="Arial"/>
              <w:color w:val="000000"/>
              <w:spacing w:val="-8"/>
              <w:sz w:val="16"/>
              <w:szCs w:val="18"/>
              <w:lang w:eastAsia="de-CH"/>
            </w:rPr>
            <w:br/>
            <w:t>D-41066 Mönchengladbach</w:t>
          </w:r>
        </w:p>
      </w:tc>
      <w:tc>
        <w:tcPr>
          <w:tcW w:w="2549" w:type="dxa"/>
          <w:shd w:val="clear" w:color="auto" w:fill="auto"/>
        </w:tcPr>
        <w:p w14:paraId="573EE60D" w14:textId="77777777" w:rsidR="00C33CAA" w:rsidRPr="005F717C" w:rsidRDefault="00C33CAA" w:rsidP="005F717C">
          <w:pPr>
            <w:tabs>
              <w:tab w:val="center" w:pos="4536"/>
              <w:tab w:val="right" w:pos="9072"/>
            </w:tabs>
            <w:rPr>
              <w:rFonts w:ascii="Arial" w:eastAsia="Times New Roman" w:hAnsi="Arial" w:cs="Arial"/>
              <w:color w:val="000000"/>
              <w:sz w:val="16"/>
              <w:szCs w:val="18"/>
              <w:lang w:eastAsia="de-CH"/>
            </w:rPr>
          </w:pPr>
          <w:r w:rsidRPr="005F717C">
            <w:rPr>
              <w:rFonts w:ascii="Arial" w:eastAsia="Times New Roman" w:hAnsi="Arial" w:cs="Arial"/>
              <w:color w:val="000000"/>
              <w:spacing w:val="-10"/>
              <w:sz w:val="16"/>
              <w:szCs w:val="18"/>
              <w:lang w:eastAsia="de-CH"/>
            </w:rPr>
            <w:t>Tel</w:t>
          </w:r>
          <w:r w:rsidRPr="005F717C">
            <w:rPr>
              <w:rFonts w:ascii="Arial" w:eastAsia="Times New Roman" w:hAnsi="Arial" w:cs="Arial"/>
              <w:color w:val="000000"/>
              <w:sz w:val="16"/>
              <w:szCs w:val="18"/>
              <w:lang w:eastAsia="de-CH"/>
            </w:rPr>
            <w:t xml:space="preserve"> +49 2161 990 95 – 0</w:t>
          </w:r>
          <w:r w:rsidRPr="005F717C">
            <w:rPr>
              <w:rFonts w:ascii="Arial" w:eastAsia="Times New Roman" w:hAnsi="Arial" w:cs="Arial"/>
              <w:color w:val="000000"/>
              <w:sz w:val="16"/>
              <w:szCs w:val="18"/>
              <w:lang w:eastAsia="de-CH"/>
            </w:rPr>
            <w:br/>
          </w:r>
          <w:r w:rsidRPr="005F717C">
            <w:rPr>
              <w:rFonts w:ascii="Arial" w:eastAsia="Times New Roman" w:hAnsi="Arial" w:cs="Arial"/>
              <w:color w:val="000000"/>
              <w:spacing w:val="-10"/>
              <w:sz w:val="16"/>
              <w:szCs w:val="18"/>
              <w:lang w:eastAsia="de-CH"/>
            </w:rPr>
            <w:t xml:space="preserve">Fax </w:t>
          </w:r>
          <w:r w:rsidRPr="005F717C">
            <w:rPr>
              <w:rFonts w:ascii="Arial" w:eastAsia="Times New Roman" w:hAnsi="Arial" w:cs="Arial"/>
              <w:color w:val="000000"/>
              <w:sz w:val="16"/>
              <w:szCs w:val="18"/>
              <w:lang w:eastAsia="de-CH"/>
            </w:rPr>
            <w:t>+49 2161 990 95 – 9</w:t>
          </w:r>
          <w:r w:rsidRPr="005F717C">
            <w:rPr>
              <w:rFonts w:ascii="Arial" w:eastAsia="Times New Roman" w:hAnsi="Arial" w:cs="Arial"/>
              <w:color w:val="000000"/>
              <w:sz w:val="16"/>
              <w:szCs w:val="18"/>
              <w:lang w:eastAsia="de-CH"/>
            </w:rPr>
            <w:br/>
          </w:r>
          <w:proofErr w:type="spellStart"/>
          <w:r w:rsidRPr="005F717C">
            <w:rPr>
              <w:rFonts w:ascii="Arial" w:eastAsia="Times New Roman" w:hAnsi="Arial" w:cs="Arial"/>
              <w:color w:val="000000"/>
              <w:spacing w:val="-10"/>
              <w:sz w:val="16"/>
              <w:szCs w:val="18"/>
              <w:lang w:eastAsia="de-CH"/>
            </w:rPr>
            <w:t>e-Mail</w:t>
          </w:r>
          <w:proofErr w:type="spellEnd"/>
          <w:r w:rsidRPr="005F717C">
            <w:rPr>
              <w:rFonts w:ascii="Arial" w:eastAsia="Times New Roman" w:hAnsi="Arial" w:cs="Arial"/>
              <w:color w:val="000000"/>
              <w:spacing w:val="-10"/>
              <w:sz w:val="16"/>
              <w:szCs w:val="18"/>
              <w:lang w:eastAsia="de-CH"/>
            </w:rPr>
            <w:t xml:space="preserve">: </w:t>
          </w:r>
          <w:hyperlink r:id="rId1" w:history="1">
            <w:r w:rsidRPr="005F717C">
              <w:rPr>
                <w:rStyle w:val="Hyperlink"/>
                <w:rFonts w:ascii="Arial" w:eastAsia="Times New Roman" w:hAnsi="Arial" w:cs="Arial"/>
                <w:spacing w:val="-10"/>
                <w:sz w:val="16"/>
                <w:szCs w:val="18"/>
                <w:lang w:eastAsia="de-CH"/>
              </w:rPr>
              <w:t>info@getair.eu</w:t>
            </w:r>
          </w:hyperlink>
          <w:r w:rsidRPr="005F717C">
            <w:rPr>
              <w:rFonts w:ascii="Arial" w:eastAsia="Times New Roman" w:hAnsi="Arial" w:cs="Arial"/>
              <w:color w:val="0000FF"/>
              <w:spacing w:val="-10"/>
              <w:sz w:val="16"/>
              <w:szCs w:val="18"/>
              <w:u w:val="single"/>
              <w:lang w:eastAsia="de-CH"/>
            </w:rPr>
            <w:br/>
          </w:r>
          <w:hyperlink r:id="rId2" w:history="1">
            <w:r w:rsidR="005F717C" w:rsidRPr="005F717C">
              <w:rPr>
                <w:rStyle w:val="Hyperlink"/>
                <w:rFonts w:ascii="Arial" w:eastAsia="Times New Roman" w:hAnsi="Arial" w:cs="Arial"/>
                <w:sz w:val="16"/>
                <w:szCs w:val="18"/>
                <w:lang w:val="en-US" w:eastAsia="de-CH"/>
              </w:rPr>
              <w:t>www.getAir.eu</w:t>
            </w:r>
          </w:hyperlink>
        </w:p>
      </w:tc>
      <w:tc>
        <w:tcPr>
          <w:tcW w:w="2262" w:type="dxa"/>
          <w:shd w:val="clear" w:color="auto" w:fill="auto"/>
        </w:tcPr>
        <w:p w14:paraId="230C6A4C" w14:textId="77777777" w:rsidR="00C33CAA" w:rsidRPr="005F717C" w:rsidRDefault="00C33CAA" w:rsidP="00546E4A">
          <w:pPr>
            <w:tabs>
              <w:tab w:val="center" w:pos="4536"/>
              <w:tab w:val="right" w:pos="9072"/>
            </w:tabs>
            <w:rPr>
              <w:rFonts w:ascii="Arial" w:hAnsi="Arial" w:cs="Arial"/>
              <w:b/>
              <w:sz w:val="16"/>
              <w:szCs w:val="18"/>
              <w:lang w:eastAsia="de-DE"/>
            </w:rPr>
          </w:pPr>
          <w:r w:rsidRPr="005F717C">
            <w:rPr>
              <w:rFonts w:ascii="Arial" w:eastAsia="Times New Roman" w:hAnsi="Arial" w:cs="Arial"/>
              <w:b/>
              <w:color w:val="000000"/>
              <w:sz w:val="16"/>
              <w:szCs w:val="18"/>
              <w:lang w:eastAsia="de-CH"/>
            </w:rPr>
            <w:t>getAir Pressestelle</w:t>
          </w:r>
          <w:r w:rsidRPr="005F717C">
            <w:rPr>
              <w:rFonts w:ascii="Arial" w:eastAsia="Times New Roman" w:hAnsi="Arial" w:cs="Arial"/>
              <w:b/>
              <w:color w:val="000000"/>
              <w:sz w:val="16"/>
              <w:szCs w:val="18"/>
              <w:lang w:eastAsia="de-CH"/>
            </w:rPr>
            <w:br/>
          </w:r>
          <w:r w:rsidRPr="005F717C">
            <w:rPr>
              <w:rFonts w:ascii="Arial" w:eastAsia="Times New Roman" w:hAnsi="Arial" w:cs="Arial"/>
              <w:color w:val="000000"/>
              <w:sz w:val="16"/>
              <w:szCs w:val="18"/>
              <w:lang w:eastAsia="de-CH"/>
            </w:rPr>
            <w:t xml:space="preserve">Sage &amp; Schreibe </w:t>
          </w:r>
          <w:r w:rsidR="00EB3E4C" w:rsidRPr="005F717C">
            <w:rPr>
              <w:rFonts w:ascii="Arial" w:eastAsia="Times New Roman" w:hAnsi="Arial" w:cs="Arial"/>
              <w:color w:val="000000"/>
              <w:sz w:val="16"/>
              <w:szCs w:val="18"/>
              <w:lang w:eastAsia="de-CH"/>
            </w:rPr>
            <w:br/>
          </w:r>
          <w:r w:rsidRPr="005F717C">
            <w:rPr>
              <w:rFonts w:ascii="Arial" w:eastAsia="Times New Roman" w:hAnsi="Arial" w:cs="Arial"/>
              <w:color w:val="000000"/>
              <w:sz w:val="16"/>
              <w:szCs w:val="18"/>
              <w:lang w:eastAsia="de-CH"/>
            </w:rPr>
            <w:t>Public Relations GmbH</w:t>
          </w:r>
        </w:p>
      </w:tc>
      <w:tc>
        <w:tcPr>
          <w:tcW w:w="2129" w:type="dxa"/>
          <w:shd w:val="clear" w:color="auto" w:fill="auto"/>
        </w:tcPr>
        <w:p w14:paraId="2E56BCD4" w14:textId="77777777" w:rsidR="00C33CAA" w:rsidRPr="005F717C" w:rsidRDefault="00C33CAA" w:rsidP="00546E4A">
          <w:pPr>
            <w:tabs>
              <w:tab w:val="center" w:pos="4536"/>
              <w:tab w:val="right" w:pos="9072"/>
            </w:tabs>
            <w:rPr>
              <w:rFonts w:ascii="Arial" w:hAnsi="Arial" w:cs="Arial"/>
              <w:b/>
              <w:sz w:val="16"/>
              <w:szCs w:val="18"/>
              <w:lang w:eastAsia="de-DE"/>
            </w:rPr>
          </w:pPr>
          <w:proofErr w:type="spellStart"/>
          <w:r w:rsidRPr="005F717C">
            <w:rPr>
              <w:rFonts w:ascii="Arial" w:eastAsia="Times New Roman" w:hAnsi="Arial" w:cs="Arial"/>
              <w:color w:val="000000"/>
              <w:sz w:val="16"/>
              <w:szCs w:val="18"/>
              <w:lang w:eastAsia="de-CH"/>
            </w:rPr>
            <w:t>Thierschstraße</w:t>
          </w:r>
          <w:proofErr w:type="spellEnd"/>
          <w:r w:rsidRPr="005F717C">
            <w:rPr>
              <w:rFonts w:ascii="Arial" w:eastAsia="Times New Roman" w:hAnsi="Arial" w:cs="Arial"/>
              <w:color w:val="000000"/>
              <w:sz w:val="16"/>
              <w:szCs w:val="18"/>
              <w:lang w:eastAsia="de-CH"/>
            </w:rPr>
            <w:t xml:space="preserve"> 5</w:t>
          </w:r>
          <w:r w:rsidRPr="005F717C">
            <w:rPr>
              <w:rFonts w:ascii="Arial" w:eastAsia="Times New Roman" w:hAnsi="Arial" w:cs="Arial"/>
              <w:color w:val="000000"/>
              <w:sz w:val="16"/>
              <w:szCs w:val="18"/>
              <w:lang w:eastAsia="de-CH"/>
            </w:rPr>
            <w:br/>
            <w:t>D-80538 München</w:t>
          </w:r>
          <w:r w:rsidRPr="005F717C">
            <w:rPr>
              <w:rFonts w:ascii="Arial" w:eastAsia="Times New Roman" w:hAnsi="Arial" w:cs="Arial"/>
              <w:color w:val="000000"/>
              <w:sz w:val="16"/>
              <w:szCs w:val="18"/>
              <w:lang w:eastAsia="de-CH"/>
            </w:rPr>
            <w:br/>
            <w:t>Tel. +49 89 23 888-980</w:t>
          </w:r>
          <w:r w:rsidRPr="005F717C">
            <w:rPr>
              <w:rFonts w:ascii="Arial" w:eastAsia="Times New Roman" w:hAnsi="Arial" w:cs="Arial"/>
              <w:color w:val="000000"/>
              <w:sz w:val="16"/>
              <w:szCs w:val="18"/>
              <w:lang w:eastAsia="de-CH"/>
            </w:rPr>
            <w:br/>
          </w:r>
          <w:hyperlink r:id="rId3" w:history="1">
            <w:r w:rsidRPr="005F717C">
              <w:rPr>
                <w:rFonts w:ascii="Arial" w:eastAsia="Times New Roman" w:hAnsi="Arial" w:cs="Arial"/>
                <w:color w:val="0000FF"/>
                <w:sz w:val="16"/>
                <w:szCs w:val="18"/>
                <w:u w:val="single"/>
                <w:lang w:eastAsia="de-CH"/>
              </w:rPr>
              <w:t>www.sage-schreibe.de</w:t>
            </w:r>
          </w:hyperlink>
        </w:p>
      </w:tc>
    </w:tr>
  </w:tbl>
  <w:p w14:paraId="45754AFE" w14:textId="77777777" w:rsidR="00427DCF" w:rsidRPr="00546E4A" w:rsidRDefault="00427DCF" w:rsidP="00546E4A">
    <w:pPr>
      <w:tabs>
        <w:tab w:val="left" w:pos="2127"/>
      </w:tabs>
      <w:spacing w:after="0" w:line="240" w:lineRule="auto"/>
      <w:ind w:right="6945"/>
      <w:rPr>
        <w:rFonts w:ascii="Roboto" w:eastAsia="Times New Roman" w:hAnsi="Roboto" w:cs="Arial"/>
        <w:color w:val="000000"/>
        <w:sz w:val="18"/>
        <w:szCs w:val="18"/>
        <w:lang w:eastAsia="de-CH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263843A" w14:textId="77777777" w:rsidR="0012082F" w:rsidRDefault="0012082F" w:rsidP="00427DCF">
      <w:pPr>
        <w:spacing w:after="0" w:line="240" w:lineRule="auto"/>
      </w:pPr>
      <w:r>
        <w:separator/>
      </w:r>
    </w:p>
  </w:footnote>
  <w:footnote w:type="continuationSeparator" w:id="0">
    <w:p w14:paraId="189FA79F" w14:textId="77777777" w:rsidR="0012082F" w:rsidRDefault="0012082F" w:rsidP="00427DC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653819" w14:textId="77777777" w:rsidR="00427DCF" w:rsidRDefault="00A95E0E" w:rsidP="00945435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657280BE" wp14:editId="74C1E511">
          <wp:extent cx="1524000" cy="762000"/>
          <wp:effectExtent l="0" t="0" r="0" b="0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tAir_logoclaim_cmyk_500px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24000" cy="76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825DCEA" w14:textId="77777777" w:rsidR="00945435" w:rsidRPr="005557B8" w:rsidRDefault="00945435" w:rsidP="00945435">
    <w:pPr>
      <w:pStyle w:val="Kopfzeile"/>
      <w:tabs>
        <w:tab w:val="right" w:pos="9129"/>
      </w:tabs>
      <w:spacing w:line="360" w:lineRule="auto"/>
      <w:rPr>
        <w:rFonts w:ascii="Arial" w:hAnsi="Arial" w:cs="Arial"/>
        <w:sz w:val="44"/>
        <w:szCs w:val="21"/>
      </w:rPr>
    </w:pPr>
    <w:r w:rsidRPr="005557B8">
      <w:rPr>
        <w:rStyle w:val="Seitenzahl"/>
        <w:rFonts w:ascii="Arial" w:hAnsi="Arial" w:cs="Arial"/>
        <w:sz w:val="44"/>
        <w:szCs w:val="21"/>
      </w:rPr>
      <w:t>Presseinformation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7DCF"/>
    <w:rsid w:val="00046A50"/>
    <w:rsid w:val="000725CE"/>
    <w:rsid w:val="00087CA5"/>
    <w:rsid w:val="000D4ABF"/>
    <w:rsid w:val="000E3523"/>
    <w:rsid w:val="000F7F0A"/>
    <w:rsid w:val="00101A6E"/>
    <w:rsid w:val="00103B3E"/>
    <w:rsid w:val="001128E0"/>
    <w:rsid w:val="00114A8E"/>
    <w:rsid w:val="0012082F"/>
    <w:rsid w:val="001261D9"/>
    <w:rsid w:val="00147739"/>
    <w:rsid w:val="00153FF8"/>
    <w:rsid w:val="00154D35"/>
    <w:rsid w:val="00161DA5"/>
    <w:rsid w:val="001923BF"/>
    <w:rsid w:val="00193185"/>
    <w:rsid w:val="001C065C"/>
    <w:rsid w:val="001C3873"/>
    <w:rsid w:val="001E5065"/>
    <w:rsid w:val="001E6DF9"/>
    <w:rsid w:val="001F385E"/>
    <w:rsid w:val="001F7640"/>
    <w:rsid w:val="00205A79"/>
    <w:rsid w:val="002213E0"/>
    <w:rsid w:val="00241CB8"/>
    <w:rsid w:val="0024506D"/>
    <w:rsid w:val="0025190D"/>
    <w:rsid w:val="002554EF"/>
    <w:rsid w:val="00266634"/>
    <w:rsid w:val="00280280"/>
    <w:rsid w:val="00294C61"/>
    <w:rsid w:val="002A23A0"/>
    <w:rsid w:val="002B43FD"/>
    <w:rsid w:val="002C27E0"/>
    <w:rsid w:val="002C3697"/>
    <w:rsid w:val="002C3B1E"/>
    <w:rsid w:val="002D6383"/>
    <w:rsid w:val="002E10C2"/>
    <w:rsid w:val="002E57F4"/>
    <w:rsid w:val="002F0508"/>
    <w:rsid w:val="00310B3B"/>
    <w:rsid w:val="00316E67"/>
    <w:rsid w:val="00325D98"/>
    <w:rsid w:val="00344BAF"/>
    <w:rsid w:val="00354562"/>
    <w:rsid w:val="00375F50"/>
    <w:rsid w:val="003815D5"/>
    <w:rsid w:val="003928D4"/>
    <w:rsid w:val="003A3B01"/>
    <w:rsid w:val="003B7AA0"/>
    <w:rsid w:val="003D3217"/>
    <w:rsid w:val="003E30D0"/>
    <w:rsid w:val="003F54D3"/>
    <w:rsid w:val="004077A5"/>
    <w:rsid w:val="00427DCF"/>
    <w:rsid w:val="004426D5"/>
    <w:rsid w:val="0047598A"/>
    <w:rsid w:val="004806B0"/>
    <w:rsid w:val="004911BF"/>
    <w:rsid w:val="004A1FBF"/>
    <w:rsid w:val="004A4090"/>
    <w:rsid w:val="004A588A"/>
    <w:rsid w:val="004A72FE"/>
    <w:rsid w:val="004A78E3"/>
    <w:rsid w:val="004B09DC"/>
    <w:rsid w:val="004C1E9C"/>
    <w:rsid w:val="004E2B23"/>
    <w:rsid w:val="004E54C4"/>
    <w:rsid w:val="004F269C"/>
    <w:rsid w:val="004F3893"/>
    <w:rsid w:val="0050070E"/>
    <w:rsid w:val="00510E49"/>
    <w:rsid w:val="00520EEE"/>
    <w:rsid w:val="0052285A"/>
    <w:rsid w:val="00546E4A"/>
    <w:rsid w:val="005535B9"/>
    <w:rsid w:val="005557B8"/>
    <w:rsid w:val="0055753A"/>
    <w:rsid w:val="00571A9D"/>
    <w:rsid w:val="0057231E"/>
    <w:rsid w:val="005770D2"/>
    <w:rsid w:val="00595368"/>
    <w:rsid w:val="005B0B41"/>
    <w:rsid w:val="005B3E26"/>
    <w:rsid w:val="005D0106"/>
    <w:rsid w:val="005D0460"/>
    <w:rsid w:val="005D525C"/>
    <w:rsid w:val="005F480E"/>
    <w:rsid w:val="005F5C11"/>
    <w:rsid w:val="005F717C"/>
    <w:rsid w:val="006276DD"/>
    <w:rsid w:val="00641A26"/>
    <w:rsid w:val="006456CE"/>
    <w:rsid w:val="006564C9"/>
    <w:rsid w:val="00661B33"/>
    <w:rsid w:val="0067333F"/>
    <w:rsid w:val="00675F73"/>
    <w:rsid w:val="0067673B"/>
    <w:rsid w:val="006A201B"/>
    <w:rsid w:val="006A3707"/>
    <w:rsid w:val="006B38F5"/>
    <w:rsid w:val="006B7B4E"/>
    <w:rsid w:val="006C0861"/>
    <w:rsid w:val="006E1122"/>
    <w:rsid w:val="006F3956"/>
    <w:rsid w:val="0070122C"/>
    <w:rsid w:val="00724CF4"/>
    <w:rsid w:val="00725D98"/>
    <w:rsid w:val="00726168"/>
    <w:rsid w:val="00732621"/>
    <w:rsid w:val="00767254"/>
    <w:rsid w:val="00770E71"/>
    <w:rsid w:val="00781787"/>
    <w:rsid w:val="0079586E"/>
    <w:rsid w:val="007A563B"/>
    <w:rsid w:val="007B49BC"/>
    <w:rsid w:val="007D5EF5"/>
    <w:rsid w:val="007E4875"/>
    <w:rsid w:val="008241C5"/>
    <w:rsid w:val="00852758"/>
    <w:rsid w:val="00853FF7"/>
    <w:rsid w:val="0086066F"/>
    <w:rsid w:val="00872717"/>
    <w:rsid w:val="00894896"/>
    <w:rsid w:val="00903FF6"/>
    <w:rsid w:val="00914EF6"/>
    <w:rsid w:val="0093654B"/>
    <w:rsid w:val="00940FC3"/>
    <w:rsid w:val="00945435"/>
    <w:rsid w:val="009718CC"/>
    <w:rsid w:val="00971BDF"/>
    <w:rsid w:val="00972CBC"/>
    <w:rsid w:val="00993225"/>
    <w:rsid w:val="00995294"/>
    <w:rsid w:val="009B6EF9"/>
    <w:rsid w:val="009C4490"/>
    <w:rsid w:val="009C5956"/>
    <w:rsid w:val="009C7D75"/>
    <w:rsid w:val="009D21F7"/>
    <w:rsid w:val="009E0FB2"/>
    <w:rsid w:val="009F0F8B"/>
    <w:rsid w:val="00A06FB1"/>
    <w:rsid w:val="00A07ECD"/>
    <w:rsid w:val="00A11C5B"/>
    <w:rsid w:val="00A13791"/>
    <w:rsid w:val="00A225CF"/>
    <w:rsid w:val="00A40316"/>
    <w:rsid w:val="00A532F6"/>
    <w:rsid w:val="00A64C2F"/>
    <w:rsid w:val="00A67785"/>
    <w:rsid w:val="00A755E6"/>
    <w:rsid w:val="00A95E0E"/>
    <w:rsid w:val="00AA3D60"/>
    <w:rsid w:val="00AD5B04"/>
    <w:rsid w:val="00AE1D23"/>
    <w:rsid w:val="00AE2B35"/>
    <w:rsid w:val="00AE79C7"/>
    <w:rsid w:val="00AF12F5"/>
    <w:rsid w:val="00AF26BF"/>
    <w:rsid w:val="00AF6B6D"/>
    <w:rsid w:val="00B04B31"/>
    <w:rsid w:val="00B31AD7"/>
    <w:rsid w:val="00B550E7"/>
    <w:rsid w:val="00B63205"/>
    <w:rsid w:val="00B81A44"/>
    <w:rsid w:val="00BA30EC"/>
    <w:rsid w:val="00BB12E8"/>
    <w:rsid w:val="00BB1736"/>
    <w:rsid w:val="00BD61F8"/>
    <w:rsid w:val="00BE1B37"/>
    <w:rsid w:val="00C12DD9"/>
    <w:rsid w:val="00C24B8F"/>
    <w:rsid w:val="00C30B69"/>
    <w:rsid w:val="00C33CAA"/>
    <w:rsid w:val="00C60F70"/>
    <w:rsid w:val="00C650A5"/>
    <w:rsid w:val="00C95E5A"/>
    <w:rsid w:val="00CA43AD"/>
    <w:rsid w:val="00CC31A7"/>
    <w:rsid w:val="00CC6400"/>
    <w:rsid w:val="00D01D2F"/>
    <w:rsid w:val="00D03A38"/>
    <w:rsid w:val="00D3385B"/>
    <w:rsid w:val="00D501DC"/>
    <w:rsid w:val="00D83F7A"/>
    <w:rsid w:val="00D8499F"/>
    <w:rsid w:val="00DD7C52"/>
    <w:rsid w:val="00DF7BF6"/>
    <w:rsid w:val="00E1600E"/>
    <w:rsid w:val="00E31CD8"/>
    <w:rsid w:val="00E33797"/>
    <w:rsid w:val="00E40CCE"/>
    <w:rsid w:val="00E7643A"/>
    <w:rsid w:val="00EA2611"/>
    <w:rsid w:val="00EB3E4C"/>
    <w:rsid w:val="00EB5A46"/>
    <w:rsid w:val="00EF2AB4"/>
    <w:rsid w:val="00EF35B7"/>
    <w:rsid w:val="00EF36C7"/>
    <w:rsid w:val="00EF7346"/>
    <w:rsid w:val="00F27961"/>
    <w:rsid w:val="00F32E62"/>
    <w:rsid w:val="00F649EE"/>
    <w:rsid w:val="00F67878"/>
    <w:rsid w:val="00F83150"/>
    <w:rsid w:val="00FA7CF9"/>
    <w:rsid w:val="00FB13CA"/>
    <w:rsid w:val="00FD67FD"/>
    <w:rsid w:val="00FE29B4"/>
    <w:rsid w:val="00FE4290"/>
    <w:rsid w:val="00FE66D8"/>
    <w:rsid w:val="00FF21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B69C8E6"/>
  <w15:chartTrackingRefBased/>
  <w15:docId w15:val="{9835A140-C960-4850-BC8D-36B7530773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de-DE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B550E7"/>
  </w:style>
  <w:style w:type="paragraph" w:styleId="berschrift1">
    <w:name w:val="heading 1"/>
    <w:basedOn w:val="Standard"/>
    <w:next w:val="Standard"/>
    <w:link w:val="berschrift1Zchn"/>
    <w:uiPriority w:val="9"/>
    <w:qFormat/>
    <w:rsid w:val="00B550E7"/>
    <w:pPr>
      <w:pBdr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pBdr>
      <w:shd w:val="clear" w:color="auto" w:fill="5B9BD5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B550E7"/>
    <w:pPr>
      <w:pBdr>
        <w:top w:val="single" w:sz="24" w:space="0" w:color="DEEAF6" w:themeColor="accent1" w:themeTint="33"/>
        <w:left w:val="single" w:sz="24" w:space="0" w:color="DEEAF6" w:themeColor="accent1" w:themeTint="33"/>
        <w:bottom w:val="single" w:sz="24" w:space="0" w:color="DEEAF6" w:themeColor="accent1" w:themeTint="33"/>
        <w:right w:val="single" w:sz="24" w:space="0" w:color="DEEAF6" w:themeColor="accent1" w:themeTint="33"/>
      </w:pBdr>
      <w:shd w:val="clear" w:color="auto" w:fill="DEEAF6" w:themeFill="accent1" w:themeFillTint="33"/>
      <w:spacing w:after="0"/>
      <w:outlineLvl w:val="1"/>
    </w:pPr>
    <w:rPr>
      <w:caps/>
      <w:spacing w:val="15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B550E7"/>
    <w:pPr>
      <w:pBdr>
        <w:top w:val="single" w:sz="6" w:space="2" w:color="5B9BD5" w:themeColor="accent1"/>
      </w:pBdr>
      <w:spacing w:before="300" w:after="0"/>
      <w:outlineLvl w:val="2"/>
    </w:pPr>
    <w:rPr>
      <w:caps/>
      <w:color w:val="1F4D78" w:themeColor="accent1" w:themeShade="7F"/>
      <w:spacing w:val="15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B550E7"/>
    <w:pPr>
      <w:pBdr>
        <w:top w:val="dotted" w:sz="6" w:space="2" w:color="5B9BD5" w:themeColor="accent1"/>
      </w:pBdr>
      <w:spacing w:before="200" w:after="0"/>
      <w:outlineLvl w:val="3"/>
    </w:pPr>
    <w:rPr>
      <w:caps/>
      <w:color w:val="2E74B5" w:themeColor="accent1" w:themeShade="BF"/>
      <w:spacing w:val="10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B550E7"/>
    <w:pPr>
      <w:pBdr>
        <w:bottom w:val="single" w:sz="6" w:space="1" w:color="5B9BD5" w:themeColor="accent1"/>
      </w:pBdr>
      <w:spacing w:before="200" w:after="0"/>
      <w:outlineLvl w:val="4"/>
    </w:pPr>
    <w:rPr>
      <w:caps/>
      <w:color w:val="2E74B5" w:themeColor="accent1" w:themeShade="BF"/>
      <w:spacing w:val="10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B550E7"/>
    <w:pPr>
      <w:pBdr>
        <w:bottom w:val="dotted" w:sz="6" w:space="1" w:color="5B9BD5" w:themeColor="accent1"/>
      </w:pBdr>
      <w:spacing w:before="200" w:after="0"/>
      <w:outlineLvl w:val="5"/>
    </w:pPr>
    <w:rPr>
      <w:caps/>
      <w:color w:val="2E74B5" w:themeColor="accent1" w:themeShade="BF"/>
      <w:spacing w:val="10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B550E7"/>
    <w:pPr>
      <w:spacing w:before="200" w:after="0"/>
      <w:outlineLvl w:val="6"/>
    </w:pPr>
    <w:rPr>
      <w:caps/>
      <w:color w:val="2E74B5" w:themeColor="accent1" w:themeShade="BF"/>
      <w:spacing w:val="10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B550E7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B550E7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427DC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427DCF"/>
  </w:style>
  <w:style w:type="paragraph" w:styleId="Fuzeile">
    <w:name w:val="footer"/>
    <w:basedOn w:val="Standard"/>
    <w:link w:val="FuzeileZchn"/>
    <w:uiPriority w:val="99"/>
    <w:unhideWhenUsed/>
    <w:rsid w:val="00427DC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27DCF"/>
  </w:style>
  <w:style w:type="character" w:styleId="Hyperlink">
    <w:name w:val="Hyperlink"/>
    <w:basedOn w:val="Absatz-Standardschriftart"/>
    <w:uiPriority w:val="99"/>
    <w:unhideWhenUsed/>
    <w:rsid w:val="00427DCF"/>
    <w:rPr>
      <w:color w:val="0000FF"/>
      <w:u w:val="single"/>
    </w:rPr>
  </w:style>
  <w:style w:type="character" w:styleId="Seitenzahl">
    <w:name w:val="page number"/>
    <w:basedOn w:val="Absatz-Standardschriftart"/>
    <w:rsid w:val="00945435"/>
  </w:style>
  <w:style w:type="table" w:styleId="Listentabelle5dunkelAkzent1">
    <w:name w:val="List Table 5 Dark Accent 1"/>
    <w:basedOn w:val="NormaleTabelle"/>
    <w:uiPriority w:val="50"/>
    <w:rsid w:val="00B550E7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tblBorders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B550E7"/>
    <w:rPr>
      <w:caps/>
      <w:color w:val="FFFFFF" w:themeColor="background1"/>
      <w:spacing w:val="15"/>
      <w:sz w:val="22"/>
      <w:szCs w:val="22"/>
      <w:shd w:val="clear" w:color="auto" w:fill="5B9BD5" w:themeFill="accent1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B550E7"/>
    <w:rPr>
      <w:caps/>
      <w:spacing w:val="15"/>
      <w:shd w:val="clear" w:color="auto" w:fill="DEEAF6" w:themeFill="accent1" w:themeFillTint="33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B550E7"/>
    <w:rPr>
      <w:caps/>
      <w:color w:val="1F4D78" w:themeColor="accent1" w:themeShade="7F"/>
      <w:spacing w:val="15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B550E7"/>
    <w:rPr>
      <w:caps/>
      <w:color w:val="2E74B5" w:themeColor="accent1" w:themeShade="BF"/>
      <w:spacing w:val="1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B550E7"/>
    <w:rPr>
      <w:caps/>
      <w:color w:val="2E74B5" w:themeColor="accent1" w:themeShade="BF"/>
      <w:spacing w:val="1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B550E7"/>
    <w:rPr>
      <w:caps/>
      <w:color w:val="2E74B5" w:themeColor="accent1" w:themeShade="BF"/>
      <w:spacing w:val="1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B550E7"/>
    <w:rPr>
      <w:caps/>
      <w:color w:val="2E74B5" w:themeColor="accent1" w:themeShade="BF"/>
      <w:spacing w:val="1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B550E7"/>
    <w:rPr>
      <w:caps/>
      <w:spacing w:val="10"/>
      <w:sz w:val="18"/>
      <w:szCs w:val="1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B550E7"/>
    <w:rPr>
      <w:i/>
      <w:iCs/>
      <w:caps/>
      <w:spacing w:val="10"/>
      <w:sz w:val="18"/>
      <w:szCs w:val="18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B550E7"/>
    <w:rPr>
      <w:b/>
      <w:bCs/>
      <w:color w:val="2E74B5" w:themeColor="accent1" w:themeShade="BF"/>
      <w:sz w:val="16"/>
      <w:szCs w:val="16"/>
    </w:rPr>
  </w:style>
  <w:style w:type="paragraph" w:styleId="Titel">
    <w:name w:val="Title"/>
    <w:basedOn w:val="Standard"/>
    <w:next w:val="Standard"/>
    <w:link w:val="TitelZchn"/>
    <w:uiPriority w:val="10"/>
    <w:qFormat/>
    <w:rsid w:val="00B550E7"/>
    <w:pPr>
      <w:spacing w:before="0" w:after="0"/>
    </w:pPr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B550E7"/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B550E7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B550E7"/>
    <w:rPr>
      <w:caps/>
      <w:color w:val="595959" w:themeColor="text1" w:themeTint="A6"/>
      <w:spacing w:val="10"/>
      <w:sz w:val="21"/>
      <w:szCs w:val="21"/>
    </w:rPr>
  </w:style>
  <w:style w:type="character" w:styleId="Fett">
    <w:name w:val="Strong"/>
    <w:uiPriority w:val="22"/>
    <w:qFormat/>
    <w:rsid w:val="00B550E7"/>
    <w:rPr>
      <w:b/>
      <w:bCs/>
    </w:rPr>
  </w:style>
  <w:style w:type="character" w:styleId="Hervorhebung">
    <w:name w:val="Emphasis"/>
    <w:uiPriority w:val="20"/>
    <w:qFormat/>
    <w:rsid w:val="00B550E7"/>
    <w:rPr>
      <w:caps/>
      <w:color w:val="1F4D78" w:themeColor="accent1" w:themeShade="7F"/>
      <w:spacing w:val="5"/>
    </w:rPr>
  </w:style>
  <w:style w:type="paragraph" w:styleId="KeinLeerraum">
    <w:name w:val="No Spacing"/>
    <w:uiPriority w:val="1"/>
    <w:qFormat/>
    <w:rsid w:val="00B550E7"/>
    <w:pPr>
      <w:spacing w:after="0" w:line="240" w:lineRule="auto"/>
    </w:pPr>
  </w:style>
  <w:style w:type="paragraph" w:styleId="Zitat">
    <w:name w:val="Quote"/>
    <w:basedOn w:val="Standard"/>
    <w:next w:val="Standard"/>
    <w:link w:val="ZitatZchn"/>
    <w:uiPriority w:val="29"/>
    <w:qFormat/>
    <w:rsid w:val="00B550E7"/>
    <w:rPr>
      <w:i/>
      <w:iCs/>
      <w:sz w:val="24"/>
      <w:szCs w:val="24"/>
    </w:rPr>
  </w:style>
  <w:style w:type="character" w:customStyle="1" w:styleId="ZitatZchn">
    <w:name w:val="Zitat Zchn"/>
    <w:basedOn w:val="Absatz-Standardschriftart"/>
    <w:link w:val="Zitat"/>
    <w:uiPriority w:val="29"/>
    <w:rsid w:val="00B550E7"/>
    <w:rPr>
      <w:i/>
      <w:iCs/>
      <w:sz w:val="24"/>
      <w:szCs w:val="24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B550E7"/>
    <w:pPr>
      <w:spacing w:before="240" w:after="240" w:line="240" w:lineRule="auto"/>
      <w:ind w:left="1080" w:right="1080"/>
      <w:jc w:val="center"/>
    </w:pPr>
    <w:rPr>
      <w:color w:val="5B9BD5" w:themeColor="accent1"/>
      <w:sz w:val="24"/>
      <w:szCs w:val="24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B550E7"/>
    <w:rPr>
      <w:color w:val="5B9BD5" w:themeColor="accent1"/>
      <w:sz w:val="24"/>
      <w:szCs w:val="24"/>
    </w:rPr>
  </w:style>
  <w:style w:type="character" w:styleId="SchwacheHervorhebung">
    <w:name w:val="Subtle Emphasis"/>
    <w:uiPriority w:val="19"/>
    <w:qFormat/>
    <w:rsid w:val="00B550E7"/>
    <w:rPr>
      <w:i/>
      <w:iCs/>
      <w:color w:val="1F4D78" w:themeColor="accent1" w:themeShade="7F"/>
    </w:rPr>
  </w:style>
  <w:style w:type="character" w:styleId="IntensiveHervorhebung">
    <w:name w:val="Intense Emphasis"/>
    <w:uiPriority w:val="21"/>
    <w:qFormat/>
    <w:rsid w:val="00B550E7"/>
    <w:rPr>
      <w:b/>
      <w:bCs/>
      <w:caps/>
      <w:color w:val="1F4D78" w:themeColor="accent1" w:themeShade="7F"/>
      <w:spacing w:val="10"/>
    </w:rPr>
  </w:style>
  <w:style w:type="character" w:styleId="SchwacherVerweis">
    <w:name w:val="Subtle Reference"/>
    <w:uiPriority w:val="31"/>
    <w:qFormat/>
    <w:rsid w:val="00B550E7"/>
    <w:rPr>
      <w:b/>
      <w:bCs/>
      <w:color w:val="5B9BD5" w:themeColor="accent1"/>
    </w:rPr>
  </w:style>
  <w:style w:type="character" w:styleId="IntensiverVerweis">
    <w:name w:val="Intense Reference"/>
    <w:uiPriority w:val="32"/>
    <w:qFormat/>
    <w:rsid w:val="00B550E7"/>
    <w:rPr>
      <w:b/>
      <w:bCs/>
      <w:i/>
      <w:iCs/>
      <w:caps/>
      <w:color w:val="5B9BD5" w:themeColor="accent1"/>
    </w:rPr>
  </w:style>
  <w:style w:type="character" w:styleId="Buchtitel">
    <w:name w:val="Book Title"/>
    <w:uiPriority w:val="33"/>
    <w:qFormat/>
    <w:rsid w:val="00B550E7"/>
    <w:rPr>
      <w:b/>
      <w:bCs/>
      <w:i/>
      <w:iCs/>
      <w:spacing w:val="0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B550E7"/>
    <w:pPr>
      <w:outlineLvl w:val="9"/>
    </w:pPr>
  </w:style>
  <w:style w:type="table" w:styleId="Listentabelle5dunkelAkzent3">
    <w:name w:val="List Table 5 Dark Accent 3"/>
    <w:basedOn w:val="NormaleTabelle"/>
    <w:uiPriority w:val="50"/>
    <w:rsid w:val="002F0508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5A5A5" w:themeColor="accent3"/>
        <w:left w:val="single" w:sz="24" w:space="0" w:color="A5A5A5" w:themeColor="accent3"/>
        <w:bottom w:val="single" w:sz="24" w:space="0" w:color="A5A5A5" w:themeColor="accent3"/>
        <w:right w:val="single" w:sz="24" w:space="0" w:color="A5A5A5" w:themeColor="accent3"/>
      </w:tblBorders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Gitternetztabelle2Akzent5">
    <w:name w:val="Grid Table 2 Accent 5"/>
    <w:basedOn w:val="NormaleTabelle"/>
    <w:uiPriority w:val="47"/>
    <w:rsid w:val="00310B3B"/>
    <w:pPr>
      <w:spacing w:after="0" w:line="240" w:lineRule="auto"/>
    </w:pPr>
    <w:tblPr>
      <w:tblStyleRowBandSize w:val="1"/>
      <w:tblStyleColBandSize w:val="1"/>
      <w:tblBorders>
        <w:top w:val="single" w:sz="2" w:space="0" w:color="8EAADB" w:themeColor="accent5" w:themeTint="99"/>
        <w:bottom w:val="single" w:sz="2" w:space="0" w:color="8EAADB" w:themeColor="accent5" w:themeTint="99"/>
        <w:insideH w:val="single" w:sz="2" w:space="0" w:color="8EAADB" w:themeColor="accent5" w:themeTint="99"/>
        <w:insideV w:val="single" w:sz="2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D21F7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D21F7"/>
    <w:rPr>
      <w:rFonts w:ascii="Segoe UI" w:hAnsi="Segoe UI" w:cs="Segoe UI"/>
      <w:sz w:val="18"/>
      <w:szCs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911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911BF"/>
    <w:pPr>
      <w:spacing w:line="240" w:lineRule="auto"/>
    </w:p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911BF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911B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911BF"/>
    <w:rPr>
      <w:b/>
      <w:bCs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911BF"/>
    <w:rPr>
      <w:color w:val="808080"/>
      <w:shd w:val="clear" w:color="auto" w:fill="E6E6E6"/>
    </w:rPr>
  </w:style>
  <w:style w:type="character" w:styleId="BesuchterLink">
    <w:name w:val="FollowedHyperlink"/>
    <w:basedOn w:val="Absatz-Standardschriftart"/>
    <w:uiPriority w:val="99"/>
    <w:semiHidden/>
    <w:unhideWhenUsed/>
    <w:rsid w:val="00571A9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060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09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342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76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914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562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66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007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844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725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88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311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863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15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944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3740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634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83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21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6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826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17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185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09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mailto:service@getair.eu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://www.getair.eu/smartfan-l-plus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://www.designfan.eu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sage-schreibe.de" TargetMode="External"/><Relationship Id="rId2" Type="http://schemas.openxmlformats.org/officeDocument/2006/relationships/hyperlink" Target="http://www.getAir.eu" TargetMode="External"/><Relationship Id="rId1" Type="http://schemas.openxmlformats.org/officeDocument/2006/relationships/hyperlink" Target="mailto:info@getair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D1DFD5-BD26-4D87-B9A0-314C3DD343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473</Words>
  <Characters>2982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Lisa Fornacon</dc:creator>
  <cp:keywords/>
  <dc:description/>
  <cp:lastModifiedBy>Theresa Plank</cp:lastModifiedBy>
  <cp:revision>3</cp:revision>
  <cp:lastPrinted>2017-12-22T10:43:00Z</cp:lastPrinted>
  <dcterms:created xsi:type="dcterms:W3CDTF">2018-03-19T08:50:00Z</dcterms:created>
  <dcterms:modified xsi:type="dcterms:W3CDTF">2018-03-19T08:51:00Z</dcterms:modified>
</cp:coreProperties>
</file>